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16"/>
        </w:rPr>
      </w:pPr>
      <w:r>
        <w:rPr>
          <w:sz w:val="16"/>
        </w:rPr>
        <w:t>LOS ANGELES AREA CHAMBER OF COMMERCE 2001 BOARD OF DIRECTORS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296" w:right="576" w:gutter="0" w:header="288" w:top="576" w:footer="432" w:bottom="48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hanging="0" w:start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Chairman of the Board</w:t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Charles C.K. Woo</w:t>
      </w:r>
    </w:p>
    <w:p>
      <w:pPr>
        <w:pStyle w:val="Normal"/>
        <w:rPr>
          <w:sz w:val="14"/>
        </w:rPr>
      </w:pPr>
      <w:r>
        <w:rPr>
          <w:sz w:val="14"/>
        </w:rPr>
        <w:t xml:space="preserve">Chief Executive Officer </w:t>
      </w:r>
    </w:p>
    <w:p>
      <w:pPr>
        <w:pStyle w:val="Normal"/>
        <w:rPr>
          <w:sz w:val="14"/>
        </w:rPr>
      </w:pPr>
      <w:r>
        <w:rPr>
          <w:sz w:val="14"/>
        </w:rPr>
        <w:t>Megatoys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First Vice Chairman</w:t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Patty  DeDominic</w:t>
      </w:r>
    </w:p>
    <w:p>
      <w:pPr>
        <w:pStyle w:val="Normal"/>
        <w:rPr>
          <w:sz w:val="14"/>
        </w:rPr>
      </w:pPr>
      <w:r>
        <w:rPr>
          <w:sz w:val="14"/>
        </w:rPr>
        <w:t xml:space="preserve">Chief Executive Officer </w:t>
      </w:r>
    </w:p>
    <w:p>
      <w:pPr>
        <w:pStyle w:val="Normal"/>
        <w:rPr>
          <w:sz w:val="14"/>
        </w:rPr>
      </w:pPr>
      <w:r>
        <w:rPr>
          <w:sz w:val="14"/>
        </w:rPr>
        <w:t>PDQ Personnel Services, Inc.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Second Vice Chairman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George David Kieffer</w:t>
      </w:r>
    </w:p>
    <w:p>
      <w:pPr>
        <w:pStyle w:val="Normal"/>
        <w:rPr>
          <w:sz w:val="14"/>
        </w:rPr>
      </w:pPr>
      <w:r>
        <w:rPr>
          <w:sz w:val="14"/>
        </w:rPr>
        <w:t xml:space="preserve">Partner </w:t>
      </w:r>
    </w:p>
    <w:p>
      <w:pPr>
        <w:pStyle w:val="Normal"/>
        <w:rPr>
          <w:sz w:val="14"/>
        </w:rPr>
      </w:pPr>
      <w:r>
        <w:rPr>
          <w:sz w:val="14"/>
        </w:rPr>
        <w:t>Manatt, Phelps &amp; Phillips, LLP</w:t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 xml:space="preserve">Immediate Past Chairman </w:t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Dick Poladian</w:t>
      </w:r>
    </w:p>
    <w:p>
      <w:pPr>
        <w:pStyle w:val="Normal"/>
        <w:rPr>
          <w:sz w:val="14"/>
        </w:rPr>
      </w:pPr>
      <w:r>
        <w:rPr>
          <w:sz w:val="14"/>
        </w:rPr>
        <w:t xml:space="preserve">Managing Partner – Pacific Southwest </w:t>
      </w:r>
    </w:p>
    <w:p>
      <w:pPr>
        <w:pStyle w:val="Normal"/>
        <w:rPr>
          <w:sz w:val="14"/>
        </w:rPr>
      </w:pPr>
      <w:r>
        <w:rPr>
          <w:sz w:val="14"/>
        </w:rPr>
        <w:t xml:space="preserve">Arthur Andersen </w:t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Sharon L. Allen</w:t>
      </w:r>
    </w:p>
    <w:p>
      <w:pPr>
        <w:pStyle w:val="Normal"/>
        <w:rPr>
          <w:sz w:val="14"/>
        </w:rPr>
      </w:pPr>
      <w:r>
        <w:rPr>
          <w:sz w:val="14"/>
        </w:rPr>
        <w:t>Managing Partner</w:t>
      </w:r>
    </w:p>
    <w:p>
      <w:pPr>
        <w:pStyle w:val="Normal"/>
        <w:rPr>
          <w:sz w:val="14"/>
        </w:rPr>
      </w:pPr>
      <w:r>
        <w:rPr>
          <w:sz w:val="14"/>
        </w:rPr>
        <w:t>Southern California/Nevada</w:t>
      </w:r>
    </w:p>
    <w:p>
      <w:pPr>
        <w:pStyle w:val="Normal"/>
        <w:rPr>
          <w:sz w:val="14"/>
        </w:rPr>
      </w:pPr>
      <w:r>
        <w:rPr>
          <w:sz w:val="14"/>
        </w:rPr>
        <w:t>Deloitte &amp; Touche LLP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Anthony K. Anderson</w:t>
      </w:r>
    </w:p>
    <w:p>
      <w:pPr>
        <w:pStyle w:val="Normal"/>
        <w:rPr>
          <w:sz w:val="14"/>
        </w:rPr>
      </w:pPr>
      <w:r>
        <w:rPr>
          <w:sz w:val="14"/>
        </w:rPr>
        <w:t>Area Managing Partner</w:t>
      </w:r>
    </w:p>
    <w:p>
      <w:pPr>
        <w:pStyle w:val="Normal"/>
        <w:rPr>
          <w:sz w:val="14"/>
        </w:rPr>
      </w:pPr>
      <w:r>
        <w:rPr>
          <w:sz w:val="14"/>
        </w:rPr>
        <w:t>Ernst &amp; Young LLP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Anthony K. Armada, CHE</w:t>
      </w:r>
    </w:p>
    <w:p>
      <w:pPr>
        <w:pStyle w:val="Normal"/>
        <w:rPr>
          <w:sz w:val="14"/>
        </w:rPr>
      </w:pPr>
      <w:r>
        <w:rPr>
          <w:sz w:val="14"/>
        </w:rPr>
        <w:t>Senior Vice President, Area Manager</w:t>
      </w:r>
    </w:p>
    <w:p>
      <w:pPr>
        <w:pStyle w:val="Normal"/>
        <w:rPr>
          <w:sz w:val="14"/>
        </w:rPr>
      </w:pPr>
      <w:r>
        <w:rPr>
          <w:sz w:val="14"/>
        </w:rPr>
        <w:t>KFHP &amp; Hospital, Metro Los Angeles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Sherry S. Barrat</w:t>
      </w:r>
    </w:p>
    <w:p>
      <w:pPr>
        <w:pStyle w:val="Normal"/>
        <w:rPr>
          <w:sz w:val="14"/>
        </w:rPr>
      </w:pPr>
      <w:r>
        <w:rPr>
          <w:sz w:val="14"/>
        </w:rPr>
        <w:t>President &amp; CEO</w:t>
      </w:r>
    </w:p>
    <w:p>
      <w:pPr>
        <w:pStyle w:val="Normal"/>
        <w:rPr>
          <w:sz w:val="14"/>
        </w:rPr>
      </w:pPr>
      <w:r>
        <w:rPr>
          <w:sz w:val="14"/>
        </w:rPr>
        <w:t xml:space="preserve">Northern Trust Bank of California, N.A.  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Robert C. Bonner</w:t>
      </w:r>
    </w:p>
    <w:p>
      <w:pPr>
        <w:pStyle w:val="Normal"/>
        <w:rPr>
          <w:sz w:val="14"/>
        </w:rPr>
      </w:pPr>
      <w:r>
        <w:rPr>
          <w:sz w:val="14"/>
        </w:rPr>
        <w:t>Partner</w:t>
      </w:r>
    </w:p>
    <w:p>
      <w:pPr>
        <w:pStyle w:val="Normal"/>
        <w:rPr>
          <w:sz w:val="14"/>
        </w:rPr>
      </w:pPr>
      <w:r>
        <w:rPr>
          <w:sz w:val="14"/>
        </w:rPr>
        <w:t>Gibson, Dunn &amp; Crutcher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James W.  Boswell</w:t>
      </w:r>
    </w:p>
    <w:p>
      <w:pPr>
        <w:pStyle w:val="Normal"/>
        <w:rPr>
          <w:sz w:val="14"/>
        </w:rPr>
      </w:pPr>
      <w:r>
        <w:rPr>
          <w:sz w:val="14"/>
        </w:rPr>
        <w:t>President</w:t>
      </w:r>
    </w:p>
    <w:p>
      <w:pPr>
        <w:pStyle w:val="Normal"/>
        <w:rPr>
          <w:sz w:val="14"/>
        </w:rPr>
      </w:pPr>
      <w:r>
        <w:rPr>
          <w:sz w:val="14"/>
        </w:rPr>
        <w:t>J.G. Boswell Company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Stephen I. Chazen</w:t>
      </w:r>
    </w:p>
    <w:p>
      <w:pPr>
        <w:pStyle w:val="Normal"/>
        <w:rPr>
          <w:sz w:val="14"/>
        </w:rPr>
      </w:pPr>
      <w:r>
        <w:rPr>
          <w:sz w:val="14"/>
        </w:rPr>
        <w:t>CEO &amp; Executive Vice President</w:t>
      </w:r>
    </w:p>
    <w:p>
      <w:pPr>
        <w:pStyle w:val="Normal"/>
        <w:rPr>
          <w:sz w:val="14"/>
        </w:rPr>
      </w:pPr>
      <w:r>
        <w:rPr>
          <w:sz w:val="14"/>
        </w:rPr>
        <w:t>Corporate Development</w:t>
      </w:r>
    </w:p>
    <w:p>
      <w:pPr>
        <w:pStyle w:val="Normal"/>
        <w:rPr>
          <w:sz w:val="14"/>
        </w:rPr>
      </w:pPr>
      <w:r>
        <w:rPr>
          <w:sz w:val="14"/>
        </w:rPr>
        <w:t>Occidental Petroleum Corporation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Gareth C.C. Chang</w:t>
      </w:r>
    </w:p>
    <w:p>
      <w:pPr>
        <w:pStyle w:val="Normal"/>
        <w:rPr>
          <w:sz w:val="14"/>
        </w:rPr>
      </w:pPr>
      <w:r>
        <w:rPr>
          <w:sz w:val="14"/>
        </w:rPr>
        <w:t>Chairman &amp; CEO</w:t>
      </w:r>
    </w:p>
    <w:p>
      <w:pPr>
        <w:pStyle w:val="Normal"/>
        <w:rPr>
          <w:sz w:val="14"/>
        </w:rPr>
      </w:pPr>
      <w:r>
        <w:rPr>
          <w:sz w:val="14"/>
        </w:rPr>
        <w:t>GC3 &amp; Associates International, LLC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Dunson K. Cheng</w:t>
      </w:r>
    </w:p>
    <w:p>
      <w:pPr>
        <w:pStyle w:val="Normal"/>
        <w:rPr>
          <w:sz w:val="14"/>
        </w:rPr>
      </w:pPr>
      <w:r>
        <w:rPr>
          <w:sz w:val="14"/>
        </w:rPr>
        <w:t>Chairman &amp; President</w:t>
      </w:r>
    </w:p>
    <w:p>
      <w:pPr>
        <w:pStyle w:val="Normal"/>
        <w:rPr>
          <w:sz w:val="14"/>
        </w:rPr>
      </w:pPr>
      <w:r>
        <w:rPr>
          <w:sz w:val="14"/>
        </w:rPr>
        <w:t>Cathay Bank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Andrew Cherng</w:t>
      </w:r>
    </w:p>
    <w:p>
      <w:pPr>
        <w:pStyle w:val="Normal"/>
        <w:rPr>
          <w:sz w:val="14"/>
        </w:rPr>
      </w:pPr>
      <w:r>
        <w:rPr>
          <w:sz w:val="14"/>
        </w:rPr>
        <w:t>Chairman</w:t>
      </w:r>
    </w:p>
    <w:p>
      <w:pPr>
        <w:pStyle w:val="Normal"/>
        <w:rPr>
          <w:sz w:val="14"/>
        </w:rPr>
      </w:pPr>
      <w:r>
        <w:rPr>
          <w:sz w:val="14"/>
        </w:rPr>
        <w:t>Panda Management Company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Paul V. Colony</w:t>
      </w:r>
    </w:p>
    <w:p>
      <w:pPr>
        <w:pStyle w:val="Normal"/>
        <w:rPr>
          <w:sz w:val="14"/>
        </w:rPr>
      </w:pPr>
      <w:r>
        <w:rPr>
          <w:sz w:val="14"/>
        </w:rPr>
        <w:t xml:space="preserve">Vice Chairman </w:t>
      </w:r>
    </w:p>
    <w:p>
      <w:pPr>
        <w:pStyle w:val="Normal"/>
        <w:rPr>
          <w:sz w:val="14"/>
        </w:rPr>
      </w:pPr>
      <w:r>
        <w:rPr>
          <w:sz w:val="14"/>
        </w:rPr>
        <w:t>Aon Worldwide Resources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4"/>
        </w:rPr>
      </w:pPr>
      <w:r>
        <w:rPr>
          <w:sz w:val="14"/>
        </w:rPr>
        <w:t>R. Thomas Decker</w:t>
      </w:r>
    </w:p>
    <w:p>
      <w:pPr>
        <w:pStyle w:val="Normal"/>
        <w:rPr>
          <w:sz w:val="14"/>
        </w:rPr>
      </w:pPr>
      <w:r>
        <w:rPr>
          <w:sz w:val="14"/>
        </w:rPr>
        <w:t xml:space="preserve">Chairman </w:t>
      </w:r>
    </w:p>
    <w:p>
      <w:pPr>
        <w:pStyle w:val="Normal"/>
        <w:rPr>
          <w:sz w:val="14"/>
        </w:rPr>
      </w:pPr>
      <w:r>
        <w:rPr>
          <w:sz w:val="14"/>
        </w:rPr>
        <w:t>Strategic Resources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William H. Fain, Jr.</w:t>
      </w:r>
    </w:p>
    <w:p>
      <w:pPr>
        <w:pStyle w:val="Normal"/>
        <w:rPr>
          <w:sz w:val="14"/>
        </w:rPr>
      </w:pPr>
      <w:r>
        <w:rPr>
          <w:sz w:val="14"/>
        </w:rPr>
        <w:t>Managing Partner</w:t>
      </w:r>
    </w:p>
    <w:p>
      <w:pPr>
        <w:pStyle w:val="Normal"/>
        <w:rPr>
          <w:sz w:val="14"/>
        </w:rPr>
      </w:pPr>
      <w:r>
        <w:rPr>
          <w:sz w:val="14"/>
        </w:rPr>
        <w:t>Johnson Fain Partners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David Fleming</w:t>
      </w:r>
    </w:p>
    <w:p>
      <w:pPr>
        <w:pStyle w:val="Normal"/>
        <w:rPr>
          <w:sz w:val="14"/>
        </w:rPr>
      </w:pPr>
      <w:r>
        <w:rPr>
          <w:sz w:val="14"/>
        </w:rPr>
        <w:t>Chair of the Executive Committee</w:t>
      </w:r>
    </w:p>
    <w:p>
      <w:pPr>
        <w:pStyle w:val="Normal"/>
        <w:rPr>
          <w:sz w:val="14"/>
        </w:rPr>
      </w:pPr>
      <w:r>
        <w:rPr>
          <w:sz w:val="14"/>
        </w:rPr>
        <w:t>Los Angeles Economic Development Corporation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Robert Flowers</w:t>
      </w:r>
    </w:p>
    <w:p>
      <w:pPr>
        <w:pStyle w:val="Normal"/>
        <w:rPr>
          <w:sz w:val="14"/>
        </w:rPr>
      </w:pPr>
      <w:r>
        <w:rPr>
          <w:sz w:val="14"/>
        </w:rPr>
        <w:t>President</w:t>
      </w:r>
    </w:p>
    <w:p>
      <w:pPr>
        <w:pStyle w:val="Normal"/>
        <w:rPr>
          <w:sz w:val="14"/>
        </w:rPr>
      </w:pPr>
      <w:r>
        <w:rPr>
          <w:sz w:val="14"/>
        </w:rPr>
        <w:t>Community &amp; Investment Development</w:t>
      </w:r>
    </w:p>
    <w:p>
      <w:pPr>
        <w:pStyle w:val="Normal"/>
        <w:rPr>
          <w:sz w:val="14"/>
        </w:rPr>
      </w:pPr>
      <w:r>
        <w:rPr>
          <w:sz w:val="14"/>
        </w:rPr>
        <w:t>Washington Mutual Bank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Stephen E. Frank</w:t>
      </w:r>
    </w:p>
    <w:p>
      <w:pPr>
        <w:pStyle w:val="Normal"/>
        <w:rPr>
          <w:sz w:val="14"/>
        </w:rPr>
      </w:pPr>
      <w:r>
        <w:rPr>
          <w:sz w:val="14"/>
        </w:rPr>
        <w:t xml:space="preserve">Chairman, President &amp; CEO </w:t>
      </w:r>
    </w:p>
    <w:p>
      <w:pPr>
        <w:pStyle w:val="Normal"/>
        <w:rPr>
          <w:sz w:val="14"/>
        </w:rPr>
      </w:pPr>
      <w:r>
        <w:rPr>
          <w:sz w:val="14"/>
        </w:rPr>
        <w:t>Southern California Edison Company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S. David Freeman</w:t>
      </w:r>
    </w:p>
    <w:p>
      <w:pPr>
        <w:pStyle w:val="Normal"/>
        <w:rPr>
          <w:sz w:val="14"/>
        </w:rPr>
      </w:pPr>
      <w:r>
        <w:rPr>
          <w:sz w:val="14"/>
        </w:rPr>
        <w:t>General Manager</w:t>
      </w:r>
    </w:p>
    <w:p>
      <w:pPr>
        <w:pStyle w:val="Normal"/>
        <w:rPr>
          <w:sz w:val="14"/>
        </w:rPr>
      </w:pPr>
      <w:r>
        <w:rPr>
          <w:sz w:val="14"/>
        </w:rPr>
        <w:t>Department of Water &amp; Power</w:t>
      </w:r>
    </w:p>
    <w:p>
      <w:pPr>
        <w:pStyle w:val="Normal"/>
        <w:rPr>
          <w:sz w:val="14"/>
        </w:rPr>
      </w:pPr>
      <w:r>
        <w:rPr>
          <w:sz w:val="14"/>
        </w:rPr>
        <w:t>City of Los Angeles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Ronald R. Gastelum</w:t>
      </w:r>
    </w:p>
    <w:p>
      <w:pPr>
        <w:pStyle w:val="Normal"/>
        <w:rPr>
          <w:sz w:val="14"/>
        </w:rPr>
      </w:pPr>
      <w:r>
        <w:rPr>
          <w:sz w:val="14"/>
        </w:rPr>
        <w:t>General Manager</w:t>
      </w:r>
    </w:p>
    <w:p>
      <w:pPr>
        <w:pStyle w:val="Normal"/>
        <w:rPr>
          <w:sz w:val="14"/>
        </w:rPr>
      </w:pPr>
      <w:r>
        <w:rPr>
          <w:sz w:val="14"/>
        </w:rPr>
        <w:t>Metropolitan Water District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Jeffrey L. Glassman</w:t>
      </w:r>
    </w:p>
    <w:p>
      <w:pPr>
        <w:pStyle w:val="Normal"/>
        <w:rPr>
          <w:sz w:val="14"/>
        </w:rPr>
      </w:pPr>
      <w:r>
        <w:rPr>
          <w:sz w:val="14"/>
        </w:rPr>
        <w:t>Partner</w:t>
      </w:r>
    </w:p>
    <w:p>
      <w:pPr>
        <w:pStyle w:val="Normal"/>
        <w:rPr>
          <w:sz w:val="14"/>
        </w:rPr>
      </w:pPr>
      <w:r>
        <w:rPr>
          <w:sz w:val="14"/>
        </w:rPr>
        <w:t>Riordan &amp; McKinzie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Rupert G.L. Grant</w:t>
      </w:r>
    </w:p>
    <w:p>
      <w:pPr>
        <w:pStyle w:val="Normal"/>
        <w:rPr>
          <w:sz w:val="14"/>
        </w:rPr>
      </w:pPr>
      <w:r>
        <w:rPr>
          <w:sz w:val="14"/>
        </w:rPr>
        <w:t>Senior Account Executive</w:t>
      </w:r>
    </w:p>
    <w:p>
      <w:pPr>
        <w:pStyle w:val="Normal"/>
        <w:rPr>
          <w:sz w:val="14"/>
        </w:rPr>
      </w:pPr>
      <w:r>
        <w:rPr>
          <w:sz w:val="14"/>
        </w:rPr>
        <w:t>1717 Capital Management Company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ind w:hanging="360" w:start="360" w:end="0"/>
        <w:rPr>
          <w:sz w:val="14"/>
        </w:rPr>
      </w:pPr>
      <w:r>
        <w:rPr>
          <w:b/>
          <w:sz w:val="14"/>
          <w:lang w:val="en-CA" w:eastAsia="en-CA"/>
        </w:rPr>
        <w:t>George</w:t>
      </w:r>
      <w:r>
        <w:rPr>
          <w:b/>
          <w:sz w:val="14"/>
        </w:rPr>
        <w:t xml:space="preserve"> </w:t>
      </w:r>
      <w:r>
        <w:rPr>
          <w:b/>
          <w:sz w:val="14"/>
          <w:lang w:val="en-CA" w:eastAsia="en-CA"/>
        </w:rPr>
        <w:t>L.</w:t>
      </w:r>
      <w:r>
        <w:rPr>
          <w:b/>
          <w:sz w:val="14"/>
        </w:rPr>
        <w:t xml:space="preserve"> </w:t>
      </w:r>
      <w:r>
        <w:rPr>
          <w:b/>
          <w:sz w:val="14"/>
          <w:lang w:val="en-CA" w:eastAsia="en-CA"/>
        </w:rPr>
        <w:t>Graziadio</w:t>
      </w:r>
    </w:p>
    <w:p>
      <w:pPr>
        <w:pStyle w:val="Normal"/>
        <w:ind w:hanging="360" w:start="360" w:end="0"/>
        <w:rPr>
          <w:sz w:val="14"/>
        </w:rPr>
      </w:pPr>
      <w:r>
        <w:rPr>
          <w:sz w:val="14"/>
          <w:lang w:val="en-CA" w:eastAsia="en-CA"/>
        </w:rPr>
        <w:t>Chairman of the Board,</w:t>
      </w:r>
      <w:r>
        <w:rPr>
          <w:sz w:val="14"/>
        </w:rPr>
        <w:t xml:space="preserve"> </w:t>
      </w:r>
      <w:r>
        <w:rPr>
          <w:sz w:val="14"/>
          <w:lang w:val="en-CA" w:eastAsia="en-CA"/>
        </w:rPr>
        <w:t>President &amp; CEO</w:t>
      </w:r>
    </w:p>
    <w:p>
      <w:pPr>
        <w:pStyle w:val="Normal"/>
        <w:ind w:hanging="360" w:start="360" w:end="0"/>
        <w:rPr>
          <w:sz w:val="14"/>
        </w:rPr>
      </w:pPr>
      <w:r>
        <w:rPr>
          <w:sz w:val="14"/>
          <w:lang w:val="en-CA" w:eastAsia="en-CA"/>
        </w:rPr>
        <w:t>Imperial Bancorp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3"/>
        <w:ind w:hanging="0" w:start="0"/>
        <w:rPr/>
      </w:pPr>
      <w:r>
        <w:rPr/>
        <w:t>Robert V. Graziano</w:t>
      </w:r>
    </w:p>
    <w:p>
      <w:pPr>
        <w:pStyle w:val="Normal"/>
        <w:rPr>
          <w:sz w:val="14"/>
        </w:rPr>
      </w:pPr>
      <w:r>
        <w:rPr>
          <w:sz w:val="14"/>
        </w:rPr>
        <w:t>President &amp; COO</w:t>
      </w:r>
    </w:p>
    <w:p>
      <w:pPr>
        <w:pStyle w:val="Normal"/>
        <w:rPr>
          <w:sz w:val="14"/>
        </w:rPr>
      </w:pPr>
      <w:r>
        <w:rPr>
          <w:sz w:val="14"/>
        </w:rPr>
        <w:t>Los Angeles Dodgers, Inc.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David Helwig</w:t>
      </w:r>
    </w:p>
    <w:p>
      <w:pPr>
        <w:pStyle w:val="Normal"/>
        <w:rPr>
          <w:sz w:val="14"/>
        </w:rPr>
      </w:pPr>
      <w:r>
        <w:rPr>
          <w:sz w:val="14"/>
        </w:rPr>
        <w:t>Senior Vice President, Large Group Services</w:t>
      </w:r>
    </w:p>
    <w:p>
      <w:pPr>
        <w:pStyle w:val="Normal"/>
        <w:rPr>
          <w:sz w:val="14"/>
        </w:rPr>
      </w:pPr>
      <w:r>
        <w:rPr>
          <w:sz w:val="14"/>
        </w:rPr>
        <w:t>Blue Cross of California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Don Jue</w:t>
      </w:r>
    </w:p>
    <w:p>
      <w:pPr>
        <w:pStyle w:val="Normal"/>
        <w:rPr>
          <w:sz w:val="14"/>
        </w:rPr>
      </w:pPr>
      <w:r>
        <w:rPr>
          <w:sz w:val="14"/>
        </w:rPr>
        <w:t>Vice President - Marketing, System Sales</w:t>
      </w:r>
    </w:p>
    <w:p>
      <w:pPr>
        <w:pStyle w:val="Normal"/>
        <w:rPr>
          <w:sz w:val="14"/>
        </w:rPr>
      </w:pPr>
      <w:r>
        <w:rPr>
          <w:sz w:val="14"/>
        </w:rPr>
        <w:t>IBM Americas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3"/>
        <w:ind w:hanging="0" w:start="0"/>
        <w:rPr/>
      </w:pPr>
      <w:r>
        <w:rPr/>
        <w:t>Larry A. Keller</w:t>
      </w:r>
    </w:p>
    <w:p>
      <w:pPr>
        <w:pStyle w:val="Normal"/>
        <w:rPr>
          <w:sz w:val="14"/>
        </w:rPr>
      </w:pPr>
      <w:r>
        <w:rPr>
          <w:sz w:val="14"/>
        </w:rPr>
        <w:t>Executive Director</w:t>
      </w:r>
    </w:p>
    <w:p>
      <w:pPr>
        <w:pStyle w:val="Normal"/>
        <w:rPr>
          <w:sz w:val="14"/>
        </w:rPr>
      </w:pPr>
      <w:r>
        <w:rPr>
          <w:sz w:val="14"/>
        </w:rPr>
        <w:t>Port of Los Angeles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Mark S. Liberman</w:t>
      </w:r>
    </w:p>
    <w:p>
      <w:pPr>
        <w:pStyle w:val="Normal"/>
        <w:rPr>
          <w:sz w:val="14"/>
        </w:rPr>
      </w:pPr>
      <w:r>
        <w:rPr>
          <w:sz w:val="14"/>
        </w:rPr>
        <w:t xml:space="preserve">Vice President - West Region </w:t>
      </w:r>
    </w:p>
    <w:p>
      <w:pPr>
        <w:pStyle w:val="Normal"/>
        <w:rPr>
          <w:sz w:val="14"/>
        </w:rPr>
      </w:pPr>
      <w:r>
        <w:rPr>
          <w:sz w:val="14"/>
        </w:rPr>
        <w:t>United Airlines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Margaret J. Liptay</w:t>
      </w:r>
    </w:p>
    <w:p>
      <w:pPr>
        <w:pStyle w:val="Normal"/>
        <w:rPr>
          <w:sz w:val="14"/>
        </w:rPr>
      </w:pPr>
      <w:r>
        <w:rPr>
          <w:sz w:val="14"/>
        </w:rPr>
        <w:t>Managing Director</w:t>
      </w:r>
    </w:p>
    <w:p>
      <w:pPr>
        <w:pStyle w:val="Normal"/>
        <w:rPr>
          <w:sz w:val="14"/>
        </w:rPr>
      </w:pPr>
      <w:r>
        <w:rPr>
          <w:sz w:val="14"/>
        </w:rPr>
        <w:t>Marsh Risk &amp; Insurance Services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David C. Lizarraga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&amp; CEO </w:t>
      </w:r>
    </w:p>
    <w:p>
      <w:pPr>
        <w:pStyle w:val="Normal"/>
        <w:rPr>
          <w:sz w:val="14"/>
        </w:rPr>
      </w:pPr>
      <w:r>
        <w:rPr>
          <w:sz w:val="14"/>
        </w:rPr>
        <w:t>TELACU Industries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John F. Llewellyn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&amp; CEO </w:t>
      </w:r>
    </w:p>
    <w:p>
      <w:pPr>
        <w:pStyle w:val="Normal"/>
        <w:rPr>
          <w:sz w:val="14"/>
        </w:rPr>
      </w:pPr>
      <w:r>
        <w:rPr>
          <w:sz w:val="14"/>
        </w:rPr>
        <w:t>Forest Lawn Memorial - Parks &amp; Mortuaries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Douglas M. Lopez</w:t>
      </w:r>
    </w:p>
    <w:p>
      <w:pPr>
        <w:pStyle w:val="Normal"/>
        <w:rPr>
          <w:sz w:val="14"/>
        </w:rPr>
      </w:pPr>
      <w:r>
        <w:rPr>
          <w:sz w:val="14"/>
        </w:rPr>
        <w:t>President/CEO</w:t>
      </w:r>
    </w:p>
    <w:p>
      <w:pPr>
        <w:pStyle w:val="Normal"/>
        <w:rPr>
          <w:sz w:val="14"/>
        </w:rPr>
      </w:pPr>
      <w:r>
        <w:rPr>
          <w:sz w:val="14"/>
        </w:rPr>
        <w:t>Dial Employment Group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Robert J. Lowe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</w:t>
      </w:r>
    </w:p>
    <w:p>
      <w:pPr>
        <w:pStyle w:val="Normal"/>
        <w:rPr>
          <w:sz w:val="14"/>
        </w:rPr>
      </w:pPr>
      <w:r>
        <w:rPr>
          <w:sz w:val="14"/>
        </w:rPr>
        <w:t>Lowe Enterprises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William L. MacDonald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&amp; CEO </w:t>
      </w:r>
    </w:p>
    <w:p>
      <w:pPr>
        <w:pStyle w:val="Normal"/>
        <w:rPr>
          <w:sz w:val="14"/>
        </w:rPr>
      </w:pPr>
      <w:r>
        <w:rPr>
          <w:sz w:val="14"/>
        </w:rPr>
        <w:t>Clark Bardes Consulting/Compensation Resource Group</w:t>
      </w:r>
    </w:p>
    <w:p>
      <w:pPr>
        <w:pStyle w:val="Heading3"/>
        <w:ind w:hanging="0" w:start="0"/>
        <w:rPr>
          <w:sz w:val="14"/>
        </w:rPr>
      </w:pPr>
      <w:r>
        <w:rPr>
          <w:sz w:val="14"/>
        </w:rPr>
      </w:r>
    </w:p>
    <w:p>
      <w:pPr>
        <w:pStyle w:val="Heading3"/>
        <w:ind w:hanging="0" w:start="0"/>
        <w:rPr/>
      </w:pPr>
      <w:r>
        <w:rPr/>
        <w:t>Thomas L. Mack</w:t>
      </w:r>
    </w:p>
    <w:p>
      <w:pPr>
        <w:pStyle w:val="Normal"/>
        <w:rPr>
          <w:sz w:val="14"/>
        </w:rPr>
      </w:pPr>
      <w:r>
        <w:rPr>
          <w:sz w:val="14"/>
        </w:rPr>
        <w:t>Vice President</w:t>
      </w:r>
    </w:p>
    <w:p>
      <w:pPr>
        <w:pStyle w:val="Normal"/>
        <w:rPr>
          <w:sz w:val="14"/>
        </w:rPr>
      </w:pPr>
      <w:r>
        <w:rPr>
          <w:sz w:val="14"/>
        </w:rPr>
        <w:t>Bechtel Infrastructure Corporation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Christopher C. Martin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</w:t>
      </w:r>
    </w:p>
    <w:p>
      <w:pPr>
        <w:pStyle w:val="Normal"/>
        <w:rPr>
          <w:sz w:val="14"/>
        </w:rPr>
      </w:pPr>
      <w:r>
        <w:rPr>
          <w:sz w:val="14"/>
        </w:rPr>
        <w:t>AC Martin Partners, Inc.</w:t>
      </w:r>
    </w:p>
    <w:p>
      <w:pPr>
        <w:pStyle w:val="Heading4"/>
        <w:ind w:hanging="0" w:start="0"/>
        <w:jc w:val="start"/>
        <w:rPr>
          <w:sz w:val="14"/>
          <w:u w:val="none"/>
        </w:rPr>
      </w:pPr>
      <w:r>
        <w:rPr>
          <w:sz w:val="14"/>
          <w:u w:val="none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John C. McKeon</w:t>
      </w:r>
    </w:p>
    <w:p>
      <w:pPr>
        <w:pStyle w:val="Normal"/>
        <w:rPr>
          <w:sz w:val="14"/>
        </w:rPr>
      </w:pPr>
      <w:r>
        <w:rPr>
          <w:sz w:val="14"/>
        </w:rPr>
        <w:t>Senior Vice President</w:t>
      </w:r>
    </w:p>
    <w:p>
      <w:pPr>
        <w:pStyle w:val="Normal"/>
        <w:rPr>
          <w:sz w:val="14"/>
        </w:rPr>
      </w:pPr>
      <w:r>
        <w:rPr>
          <w:sz w:val="14"/>
        </w:rPr>
        <w:t>Advertising</w:t>
      </w:r>
    </w:p>
    <w:p>
      <w:pPr>
        <w:pStyle w:val="Normal"/>
        <w:rPr>
          <w:sz w:val="16"/>
        </w:rPr>
      </w:pPr>
      <w:r>
        <w:rPr>
          <w:sz w:val="14"/>
        </w:rPr>
        <w:t>Los Angeles Times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  <w:t>Thomas V. McKernan, Jr.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&amp; CEO </w:t>
      </w:r>
    </w:p>
    <w:p>
      <w:pPr>
        <w:pStyle w:val="Normal"/>
        <w:rPr>
          <w:sz w:val="14"/>
        </w:rPr>
      </w:pPr>
      <w:r>
        <w:rPr>
          <w:sz w:val="14"/>
        </w:rPr>
        <w:t>Automobile Club of Southern California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James F. McNulty</w:t>
      </w:r>
    </w:p>
    <w:p>
      <w:pPr>
        <w:pStyle w:val="Normal"/>
        <w:rPr>
          <w:sz w:val="14"/>
        </w:rPr>
      </w:pPr>
      <w:r>
        <w:rPr>
          <w:sz w:val="14"/>
        </w:rPr>
        <w:t xml:space="preserve">Chairman &amp; CEO </w:t>
      </w:r>
    </w:p>
    <w:p>
      <w:pPr>
        <w:pStyle w:val="Normal"/>
        <w:rPr>
          <w:sz w:val="14"/>
        </w:rPr>
      </w:pPr>
      <w:r>
        <w:rPr>
          <w:sz w:val="14"/>
        </w:rPr>
        <w:t>Parsons Corporation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Leigh Morrison</w:t>
      </w:r>
    </w:p>
    <w:p>
      <w:pPr>
        <w:pStyle w:val="Normal"/>
        <w:rPr>
          <w:sz w:val="14"/>
        </w:rPr>
      </w:pPr>
      <w:r>
        <w:rPr>
          <w:sz w:val="14"/>
        </w:rPr>
        <w:t xml:space="preserve">Vice President - Western Region </w:t>
      </w:r>
    </w:p>
    <w:p>
      <w:pPr>
        <w:pStyle w:val="Normal"/>
        <w:rPr>
          <w:sz w:val="14"/>
        </w:rPr>
      </w:pPr>
      <w:r>
        <w:rPr>
          <w:sz w:val="14"/>
        </w:rPr>
        <w:t>Compaq Computer Corporation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Philip M. Neal</w:t>
      </w:r>
    </w:p>
    <w:p>
      <w:pPr>
        <w:pStyle w:val="Normal"/>
        <w:rPr>
          <w:sz w:val="14"/>
        </w:rPr>
      </w:pPr>
      <w:r>
        <w:rPr>
          <w:sz w:val="14"/>
        </w:rPr>
        <w:t xml:space="preserve">Chairman of the Board &amp; CEO </w:t>
      </w:r>
    </w:p>
    <w:p>
      <w:pPr>
        <w:pStyle w:val="Normal"/>
        <w:rPr>
          <w:sz w:val="14"/>
        </w:rPr>
      </w:pPr>
      <w:r>
        <w:rPr>
          <w:sz w:val="14"/>
        </w:rPr>
        <w:t>Avery Dennison</w:t>
      </w:r>
    </w:p>
    <w:p>
      <w:pPr>
        <w:pStyle w:val="Heading3"/>
        <w:ind w:hanging="0" w:start="0"/>
        <w:rPr>
          <w:sz w:val="14"/>
        </w:rPr>
      </w:pPr>
      <w:r>
        <w:rPr>
          <w:sz w:val="14"/>
        </w:rPr>
      </w:r>
    </w:p>
    <w:p>
      <w:pPr>
        <w:pStyle w:val="Heading3"/>
        <w:ind w:hanging="0" w:start="0"/>
        <w:rPr/>
      </w:pPr>
      <w:r>
        <w:rPr/>
        <w:t>Juliet Oehler</w:t>
      </w:r>
    </w:p>
    <w:p>
      <w:pPr>
        <w:pStyle w:val="Normal"/>
        <w:rPr>
          <w:sz w:val="14"/>
        </w:rPr>
      </w:pPr>
      <w:r>
        <w:rPr>
          <w:sz w:val="14"/>
        </w:rPr>
        <w:t>Chief Financial Officer</w:t>
      </w:r>
    </w:p>
    <w:p>
      <w:pPr>
        <w:pStyle w:val="Normal"/>
        <w:rPr>
          <w:sz w:val="14"/>
        </w:rPr>
      </w:pPr>
      <w:r>
        <w:rPr>
          <w:sz w:val="14"/>
        </w:rPr>
        <w:t>Tom York Enterprises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Joseph Otting</w:t>
      </w:r>
    </w:p>
    <w:p>
      <w:pPr>
        <w:pStyle w:val="Normal"/>
        <w:rPr>
          <w:sz w:val="14"/>
        </w:rPr>
      </w:pPr>
      <w:r>
        <w:rPr>
          <w:sz w:val="14"/>
        </w:rPr>
        <w:t>Executive Vice President</w:t>
      </w:r>
    </w:p>
    <w:p>
      <w:pPr>
        <w:pStyle w:val="Normal"/>
        <w:rPr>
          <w:sz w:val="14"/>
        </w:rPr>
      </w:pPr>
      <w:r>
        <w:rPr>
          <w:sz w:val="14"/>
        </w:rPr>
        <w:t>Union Bank of California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Jane G. Pisano</w:t>
      </w:r>
    </w:p>
    <w:p>
      <w:pPr>
        <w:pStyle w:val="Normal"/>
        <w:rPr>
          <w:sz w:val="14"/>
        </w:rPr>
      </w:pPr>
      <w:r>
        <w:rPr>
          <w:sz w:val="14"/>
        </w:rPr>
        <w:t xml:space="preserve">Senior Vice President - External Relations </w:t>
      </w:r>
    </w:p>
    <w:p>
      <w:pPr>
        <w:pStyle w:val="Normal"/>
        <w:rPr>
          <w:sz w:val="14"/>
        </w:rPr>
      </w:pPr>
      <w:r>
        <w:rPr>
          <w:sz w:val="14"/>
        </w:rPr>
        <w:t>University of Southern California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Alfred A. Plamann</w:t>
      </w:r>
    </w:p>
    <w:p>
      <w:pPr>
        <w:pStyle w:val="Normal"/>
        <w:rPr>
          <w:sz w:val="14"/>
        </w:rPr>
      </w:pPr>
      <w:r>
        <w:rPr>
          <w:sz w:val="14"/>
        </w:rPr>
        <w:t>President &amp; CEO</w:t>
      </w:r>
    </w:p>
    <w:p>
      <w:pPr>
        <w:pStyle w:val="Normal"/>
        <w:rPr>
          <w:sz w:val="14"/>
        </w:rPr>
      </w:pPr>
      <w:r>
        <w:rPr>
          <w:sz w:val="14"/>
        </w:rPr>
        <w:t>United Western Grocers, Inc.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Alan Puzarne</w:t>
      </w:r>
    </w:p>
    <w:p>
      <w:pPr>
        <w:pStyle w:val="Normal"/>
        <w:rPr>
          <w:sz w:val="14"/>
        </w:rPr>
      </w:pPr>
      <w:r>
        <w:rPr>
          <w:sz w:val="14"/>
        </w:rPr>
        <w:t>Senior Vice President &amp; Chief Executive</w:t>
      </w:r>
    </w:p>
    <w:p>
      <w:pPr>
        <w:pStyle w:val="Normal"/>
        <w:rPr>
          <w:sz w:val="14"/>
        </w:rPr>
      </w:pPr>
      <w:r>
        <w:rPr>
          <w:sz w:val="14"/>
        </w:rPr>
        <w:t>Southern Region</w:t>
      </w:r>
    </w:p>
    <w:p>
      <w:pPr>
        <w:pStyle w:val="Normal"/>
        <w:rPr>
          <w:sz w:val="14"/>
        </w:rPr>
      </w:pPr>
      <w:r>
        <w:rPr>
          <w:sz w:val="14"/>
        </w:rPr>
        <w:t>Blue Shield of California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  <w:t>Norman E. Ross, Jr.</w:t>
      </w:r>
    </w:p>
    <w:p>
      <w:pPr>
        <w:pStyle w:val="Normal"/>
        <w:rPr>
          <w:sz w:val="14"/>
        </w:rPr>
      </w:pPr>
      <w:r>
        <w:rPr>
          <w:sz w:val="14"/>
        </w:rPr>
        <w:t xml:space="preserve">Sr. Vice President - Western Region  </w:t>
      </w:r>
    </w:p>
    <w:p>
      <w:pPr>
        <w:pStyle w:val="Normal"/>
        <w:rPr>
          <w:sz w:val="14"/>
        </w:rPr>
      </w:pPr>
      <w:r>
        <w:rPr>
          <w:sz w:val="14"/>
        </w:rPr>
        <w:t>Delon Hampton &amp; Associates Chartered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William M. Royer</w:t>
      </w:r>
    </w:p>
    <w:p>
      <w:pPr>
        <w:pStyle w:val="Normal"/>
        <w:rPr>
          <w:sz w:val="14"/>
        </w:rPr>
      </w:pPr>
      <w:r>
        <w:rPr>
          <w:sz w:val="14"/>
        </w:rPr>
        <w:t xml:space="preserve">Managing Director </w:t>
      </w:r>
    </w:p>
    <w:p>
      <w:pPr>
        <w:pStyle w:val="Normal"/>
        <w:rPr>
          <w:sz w:val="14"/>
        </w:rPr>
      </w:pPr>
      <w:r>
        <w:rPr>
          <w:sz w:val="14"/>
        </w:rPr>
        <w:t>CITIBANK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Gregory F. Sanford</w:t>
      </w:r>
    </w:p>
    <w:p>
      <w:pPr>
        <w:pStyle w:val="Normal"/>
        <w:rPr>
          <w:sz w:val="14"/>
        </w:rPr>
      </w:pPr>
      <w:r>
        <w:rPr>
          <w:sz w:val="14"/>
        </w:rPr>
        <w:t>President &amp; CEO</w:t>
      </w:r>
    </w:p>
    <w:p>
      <w:pPr>
        <w:pStyle w:val="Normal"/>
        <w:rPr>
          <w:sz w:val="14"/>
        </w:rPr>
      </w:pPr>
      <w:r>
        <w:rPr>
          <w:sz w:val="14"/>
        </w:rPr>
        <w:t>U.S. Trust Company, N.A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Keitha T. Schofield</w:t>
      </w:r>
    </w:p>
    <w:p>
      <w:pPr>
        <w:pStyle w:val="Normal"/>
        <w:rPr>
          <w:sz w:val="14"/>
        </w:rPr>
      </w:pPr>
      <w:r>
        <w:rPr>
          <w:sz w:val="14"/>
        </w:rPr>
        <w:t>Executive Vice President</w:t>
      </w:r>
    </w:p>
    <w:p>
      <w:pPr>
        <w:pStyle w:val="Normal"/>
        <w:rPr>
          <w:sz w:val="14"/>
        </w:rPr>
      </w:pPr>
      <w:r>
        <w:rPr>
          <w:sz w:val="14"/>
        </w:rPr>
        <w:t>Farmers Insurance Group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Kathleen Scovern-McKeon</w:t>
      </w:r>
    </w:p>
    <w:p>
      <w:pPr>
        <w:pStyle w:val="Normal"/>
        <w:rPr>
          <w:sz w:val="14"/>
        </w:rPr>
      </w:pPr>
      <w:r>
        <w:rPr>
          <w:sz w:val="14"/>
        </w:rPr>
        <w:t>Director of Sales/General Manager</w:t>
      </w:r>
    </w:p>
    <w:p>
      <w:pPr>
        <w:pStyle w:val="Normal"/>
        <w:rPr>
          <w:sz w:val="14"/>
        </w:rPr>
      </w:pPr>
      <w:r>
        <w:rPr>
          <w:sz w:val="14"/>
        </w:rPr>
        <w:t>Growth Markets</w:t>
      </w:r>
    </w:p>
    <w:p>
      <w:pPr>
        <w:pStyle w:val="Normal"/>
        <w:rPr>
          <w:sz w:val="14"/>
        </w:rPr>
      </w:pPr>
      <w:r>
        <w:rPr>
          <w:sz w:val="14"/>
        </w:rPr>
        <w:t>AT&amp;T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John H. Semcken III</w:t>
      </w:r>
    </w:p>
    <w:p>
      <w:pPr>
        <w:pStyle w:val="Normal"/>
        <w:rPr>
          <w:sz w:val="14"/>
        </w:rPr>
      </w:pPr>
      <w:r>
        <w:rPr>
          <w:sz w:val="14"/>
        </w:rPr>
        <w:t>Vice President</w:t>
      </w:r>
    </w:p>
    <w:p>
      <w:pPr>
        <w:pStyle w:val="Normal"/>
        <w:rPr>
          <w:sz w:val="14"/>
        </w:rPr>
      </w:pPr>
      <w:r>
        <w:rPr>
          <w:sz w:val="14"/>
        </w:rPr>
        <w:t>Majestic Realty Co.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R.K  Spackman</w:t>
      </w:r>
    </w:p>
    <w:p>
      <w:pPr>
        <w:pStyle w:val="Normal"/>
        <w:rPr>
          <w:sz w:val="14"/>
        </w:rPr>
      </w:pPr>
      <w:r>
        <w:rPr>
          <w:sz w:val="14"/>
        </w:rPr>
        <w:t xml:space="preserve">Manager - Government &amp; Public Affairs </w:t>
      </w:r>
    </w:p>
    <w:p>
      <w:pPr>
        <w:pStyle w:val="Normal"/>
        <w:rPr>
          <w:sz w:val="14"/>
        </w:rPr>
      </w:pPr>
      <w:r>
        <w:rPr>
          <w:sz w:val="14"/>
        </w:rPr>
        <w:t>Chevron Products Company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Lee M. Stewart</w:t>
      </w:r>
    </w:p>
    <w:p>
      <w:pPr>
        <w:pStyle w:val="Normal"/>
        <w:rPr>
          <w:sz w:val="14"/>
        </w:rPr>
      </w:pPr>
      <w:r>
        <w:rPr>
          <w:sz w:val="14"/>
        </w:rPr>
        <w:t>President</w:t>
      </w:r>
    </w:p>
    <w:p>
      <w:pPr>
        <w:pStyle w:val="Normal"/>
        <w:rPr>
          <w:sz w:val="14"/>
        </w:rPr>
      </w:pPr>
      <w:r>
        <w:rPr>
          <w:sz w:val="14"/>
        </w:rPr>
        <w:t>Energy Transportation Services</w:t>
      </w:r>
    </w:p>
    <w:p>
      <w:pPr>
        <w:pStyle w:val="Normal"/>
        <w:rPr>
          <w:sz w:val="14"/>
        </w:rPr>
      </w:pPr>
      <w:r>
        <w:rPr>
          <w:sz w:val="14"/>
        </w:rPr>
        <w:t>The Gas Company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Steve Sugerman</w:t>
      </w:r>
    </w:p>
    <w:p>
      <w:pPr>
        <w:pStyle w:val="Normal"/>
        <w:rPr>
          <w:sz w:val="14"/>
        </w:rPr>
      </w:pPr>
      <w:r>
        <w:rPr>
          <w:sz w:val="14"/>
        </w:rPr>
        <w:t>Senior Vice President &amp; Partner</w:t>
      </w:r>
    </w:p>
    <w:p>
      <w:pPr>
        <w:pStyle w:val="Normal"/>
        <w:rPr>
          <w:sz w:val="14"/>
        </w:rPr>
      </w:pPr>
      <w:r>
        <w:rPr>
          <w:sz w:val="14"/>
        </w:rPr>
        <w:t>Fleishman-Hillard – Los Angeles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Heidi Trost</w:t>
      </w:r>
    </w:p>
    <w:p>
      <w:pPr>
        <w:pStyle w:val="Normal"/>
        <w:rPr>
          <w:sz w:val="14"/>
        </w:rPr>
      </w:pPr>
      <w:r>
        <w:rPr>
          <w:sz w:val="14"/>
        </w:rPr>
        <w:t>Vice President, Los Angeles</w:t>
      </w:r>
    </w:p>
    <w:p>
      <w:pPr>
        <w:pStyle w:val="Normal"/>
        <w:rPr>
          <w:sz w:val="14"/>
        </w:rPr>
      </w:pPr>
      <w:r>
        <w:rPr>
          <w:sz w:val="14"/>
        </w:rPr>
        <w:t>EDS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  <w:t>Ron F. Wagley, CLU, ChFC</w:t>
      </w:r>
    </w:p>
    <w:p>
      <w:pPr>
        <w:pStyle w:val="Normal"/>
        <w:rPr>
          <w:sz w:val="14"/>
        </w:rPr>
      </w:pPr>
      <w:r>
        <w:rPr>
          <w:sz w:val="14"/>
        </w:rPr>
        <w:t>President</w:t>
      </w:r>
    </w:p>
    <w:p>
      <w:pPr>
        <w:pStyle w:val="Normal"/>
        <w:rPr>
          <w:sz w:val="14"/>
        </w:rPr>
      </w:pPr>
      <w:r>
        <w:rPr>
          <w:sz w:val="14"/>
        </w:rPr>
        <w:t xml:space="preserve">Transamerica Occidental </w:t>
      </w:r>
    </w:p>
    <w:p>
      <w:pPr>
        <w:pStyle w:val="Normal"/>
        <w:rPr>
          <w:sz w:val="14"/>
        </w:rPr>
      </w:pPr>
      <w:r>
        <w:rPr>
          <w:sz w:val="14"/>
        </w:rPr>
        <w:t>Life Insurance Company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  <w:t>John F. Walker, Jr.</w:t>
      </w:r>
    </w:p>
    <w:p>
      <w:pPr>
        <w:pStyle w:val="Normal"/>
        <w:rPr>
          <w:sz w:val="14"/>
        </w:rPr>
      </w:pPr>
      <w:r>
        <w:rPr>
          <w:sz w:val="14"/>
        </w:rPr>
        <w:t xml:space="preserve">Partner </w:t>
      </w:r>
    </w:p>
    <w:p>
      <w:pPr>
        <w:pStyle w:val="Normal"/>
        <w:rPr>
          <w:sz w:val="14"/>
        </w:rPr>
      </w:pPr>
      <w:r>
        <w:rPr>
          <w:sz w:val="14"/>
        </w:rPr>
        <w:t>Latham &amp; Watkins</w:t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Paul Watson</w:t>
      </w:r>
    </w:p>
    <w:p>
      <w:pPr>
        <w:pStyle w:val="Normal"/>
        <w:rPr>
          <w:sz w:val="14"/>
        </w:rPr>
      </w:pPr>
      <w:r>
        <w:rPr>
          <w:sz w:val="14"/>
        </w:rPr>
        <w:t xml:space="preserve">Vice Chairman </w:t>
      </w:r>
    </w:p>
    <w:p>
      <w:pPr>
        <w:pStyle w:val="Normal"/>
        <w:rPr>
          <w:sz w:val="14"/>
        </w:rPr>
      </w:pPr>
      <w:r>
        <w:rPr>
          <w:sz w:val="14"/>
        </w:rPr>
        <w:t>Wells Fargo Bank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Lora K. Watts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President,  Los Angeles </w:t>
      </w:r>
    </w:p>
    <w:p>
      <w:pPr>
        <w:pStyle w:val="Normal"/>
        <w:rPr>
          <w:sz w:val="14"/>
        </w:rPr>
      </w:pPr>
      <w:r>
        <w:rPr>
          <w:sz w:val="14"/>
        </w:rPr>
        <w:t>Pacific Bell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Douglas West</w:t>
      </w:r>
    </w:p>
    <w:p>
      <w:pPr>
        <w:pStyle w:val="Normal"/>
        <w:rPr>
          <w:sz w:val="14"/>
        </w:rPr>
      </w:pPr>
      <w:r>
        <w:rPr>
          <w:sz w:val="14"/>
        </w:rPr>
        <w:t xml:space="preserve">Senior Vice President &amp; </w:t>
      </w:r>
    </w:p>
    <w:p>
      <w:pPr>
        <w:pStyle w:val="Normal"/>
        <w:rPr>
          <w:sz w:val="14"/>
        </w:rPr>
      </w:pPr>
      <w:r>
        <w:rPr>
          <w:sz w:val="14"/>
        </w:rPr>
        <w:t>Chief Administrative Officer</w:t>
      </w:r>
    </w:p>
    <w:p>
      <w:pPr>
        <w:pStyle w:val="Normal"/>
        <w:rPr>
          <w:sz w:val="14"/>
        </w:rPr>
      </w:pPr>
      <w:r>
        <w:rPr>
          <w:sz w:val="14"/>
        </w:rPr>
        <w:t>Toyota Motor Sales, USA, Inc.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3"/>
        <w:ind w:hanging="0" w:start="0"/>
        <w:rPr/>
      </w:pPr>
      <w:r>
        <w:rPr/>
        <w:t>Jon Yasuda</w:t>
      </w:r>
    </w:p>
    <w:p>
      <w:pPr>
        <w:pStyle w:val="Normal"/>
        <w:rPr>
          <w:sz w:val="14"/>
        </w:rPr>
      </w:pPr>
      <w:r>
        <w:rPr>
          <w:sz w:val="14"/>
        </w:rPr>
        <w:t>President &amp; COO</w:t>
      </w:r>
    </w:p>
    <w:p>
      <w:pPr>
        <w:pStyle w:val="Normal"/>
        <w:rPr>
          <w:sz w:val="14"/>
        </w:rPr>
      </w:pPr>
      <w:r>
        <w:rPr>
          <w:sz w:val="14"/>
        </w:rPr>
        <w:t>KSCI-TV and KIKU-TV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  <w:t>Ex-Officio: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Samuel P. Bell</w:t>
      </w:r>
    </w:p>
    <w:p>
      <w:pPr>
        <w:pStyle w:val="Normal"/>
        <w:rPr>
          <w:sz w:val="14"/>
        </w:rPr>
      </w:pPr>
      <w:r>
        <w:rPr>
          <w:sz w:val="14"/>
        </w:rPr>
        <w:t>President</w:t>
      </w:r>
    </w:p>
    <w:p>
      <w:pPr>
        <w:pStyle w:val="Normal"/>
        <w:rPr>
          <w:sz w:val="14"/>
        </w:rPr>
      </w:pPr>
      <w:r>
        <w:rPr>
          <w:sz w:val="14"/>
        </w:rPr>
        <w:t>Los Angeles Business Advisors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Oscar Cosby</w:t>
      </w:r>
    </w:p>
    <w:p>
      <w:pPr>
        <w:pStyle w:val="Normal"/>
        <w:rPr>
          <w:sz w:val="14"/>
        </w:rPr>
      </w:pPr>
      <w:r>
        <w:rPr>
          <w:sz w:val="14"/>
        </w:rPr>
        <w:t>Chairman of the Board</w:t>
      </w:r>
    </w:p>
    <w:p>
      <w:pPr>
        <w:pStyle w:val="Normal"/>
        <w:rPr>
          <w:sz w:val="14"/>
        </w:rPr>
      </w:pPr>
      <w:r>
        <w:rPr>
          <w:sz w:val="14"/>
        </w:rPr>
        <w:t>Los Angeles Junior Chamber of Commerce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14"/>
        </w:rPr>
      </w:pPr>
      <w:r>
        <w:rPr>
          <w:sz w:val="14"/>
        </w:rPr>
        <w:t>David  Simon</w:t>
      </w:r>
    </w:p>
    <w:p>
      <w:pPr>
        <w:pStyle w:val="Normal"/>
        <w:rPr>
          <w:sz w:val="14"/>
        </w:rPr>
      </w:pPr>
      <w:r>
        <w:rPr>
          <w:sz w:val="14"/>
        </w:rPr>
        <w:t xml:space="preserve">President </w:t>
      </w:r>
    </w:p>
    <w:p>
      <w:pPr>
        <w:pStyle w:val="Normal"/>
        <w:rPr>
          <w:sz w:val="14"/>
        </w:rPr>
      </w:pPr>
      <w:r>
        <w:rPr>
          <w:sz w:val="14"/>
        </w:rPr>
        <w:t>Los Angeles Sports Council</w:t>
      </w:r>
    </w:p>
    <w:p>
      <w:pPr>
        <w:pStyle w:val="Normal"/>
        <w:rPr/>
      </w:pPr>
      <w:r>
        <w:rPr/>
        <w:t>Los Angeles 2012 Bid Committee</w:t>
      </w:r>
    </w:p>
    <w:p>
      <w:pPr>
        <w:sectPr>
          <w:type w:val="continuous"/>
          <w:pgSz w:w="12240" w:h="15840"/>
          <w:pgMar w:left="1296" w:right="576" w:gutter="0" w:header="288" w:top="576" w:footer="432" w:bottom="488"/>
          <w:cols w:num="4" w:space="264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2"/>
        <w:tabs>
          <w:tab w:val="clear" w:pos="720"/>
          <w:tab w:val="left" w:pos="5670" w:leader="none"/>
        </w:tabs>
        <w:ind w:hanging="0" w:start="0"/>
        <w:rPr/>
      </w:pPr>
      <w:r>
        <w:rPr/>
      </w:r>
    </w:p>
    <w:sectPr>
      <w:type w:val="continuous"/>
      <w:pgSz w:w="12240" w:h="15840"/>
      <w:pgMar w:left="1296" w:right="576" w:gutter="0" w:header="288" w:top="576" w:footer="432" w:bottom="48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2"/>
      </w:rPr>
    </w:pPr>
    <w:r>
      <w:rPr>
        <w:sz w:val="12"/>
      </w:rPr>
      <w:t>Revised 01.11.01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5130" w:leader="none"/>
      </w:tabs>
      <w:jc w:val="center"/>
    </w:pPr>
    <w:rPr>
      <w:b/>
      <w:sz w:val="1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2001-01-22T21:34:00Z</dcterms:created>
  <dc:creator>MIS</dc:creator>
  <dc:description/>
  <dc:language>en-CA</dc:language>
  <cp:lastModifiedBy>MIS</cp:lastModifiedBy>
  <cp:lastPrinted>2001-04-26T09:33:00Z</cp:lastPrinted>
  <dcterms:modified xsi:type="dcterms:W3CDTF">2001-04-26T14:04:00Z</dcterms:modified>
  <cp:revision>5</cp:revision>
  <dc:subject/>
  <dc:title>SLATE OF CANDIDATES FOR 2000 LOS ANGELES AREA CHAMBER OF COMMERCE BOARD OF DIRECTORS</dc:title>
</cp:coreProperties>
</file>