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header4.xml.rels" ContentType="application/vnd.openxmlformats-package.relationships+xml"/>
  <Override PartName="/word/_rels/document.xml.rels" ContentType="application/vnd.openxmlformats-package.relationships+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media/image1.wmf" ContentType="image/x-wmf"/>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10.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embeddings/oleObject1.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b/>
          <w:bCs/>
          <w:sz w:val="18"/>
        </w:rPr>
        <w:t>HOUSTON PIPE LINE COMPANY</w:t>
      </w:r>
      <w:r>
        <w:rPr>
          <w:rFonts w:cs="Arial Narrow" w:ascii="Arial Narrow" w:hAnsi="Arial Narrow"/>
          <w:sz w:val="18"/>
        </w:rPr>
        <w:t>, a Delaware corporation ("</w:t>
      </w:r>
      <w:r>
        <w:rPr>
          <w:rFonts w:cs="Arial Narrow" w:ascii="Arial Narrow" w:hAnsi="Arial Narrow"/>
          <w:sz w:val="18"/>
          <w:u w:val="single"/>
        </w:rPr>
        <w:t>Company</w:t>
      </w:r>
      <w:r>
        <w:rPr>
          <w:rFonts w:cs="Arial Narrow" w:ascii="Arial Narrow" w:hAnsi="Arial Narrow"/>
          <w:sz w:val="18"/>
        </w:rPr>
        <w:t xml:space="preserve">"), and </w:t>
      </w:r>
      <w:r>
        <w:rPr>
          <w:rFonts w:cs="Arial Narrow" w:ascii="Arial Narrow" w:hAnsi="Arial Narrow"/>
          <w:b/>
          <w:bCs/>
          <w:sz w:val="18"/>
        </w:rPr>
        <w:t>JER / BRE AUSTIN TECH, L.P.</w:t>
      </w:r>
      <w:r>
        <w:rPr>
          <w:rFonts w:cs="Arial Narrow" w:ascii="Arial Narrow" w:hAnsi="Arial Narrow"/>
          <w:sz w:val="18"/>
        </w:rPr>
        <w:t xml:space="preserve">, a limited partnership acting through its General Partner, </w:t>
      </w:r>
      <w:r>
        <w:rPr>
          <w:rFonts w:cs="Arial Narrow" w:ascii="Arial Narrow" w:hAnsi="Arial Narrow"/>
          <w:b/>
          <w:bCs/>
          <w:sz w:val="18"/>
        </w:rPr>
        <w:t xml:space="preserve">J. E. ROBERTS COMPANIES, </w:t>
      </w:r>
      <w:r>
        <w:rPr>
          <w:rFonts w:cs="Arial Narrow" w:ascii="Arial Narrow" w:hAnsi="Arial Narrow"/>
          <w:sz w:val="18"/>
        </w:rPr>
        <w:t>a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w:t>
      </w:r>
      <w:r>
        <w:rPr>
          <w:rFonts w:cs="Arial Narrow" w:ascii="Arial Narrow" w:hAnsi="Arial Narrow"/>
          <w:sz w:val="18"/>
          <w:vertAlign w:val="superscript"/>
        </w:rPr>
        <w:t>st</w:t>
      </w:r>
      <w:r>
        <w:rPr>
          <w:rFonts w:cs="Arial Narrow" w:ascii="Arial Narrow" w:hAnsi="Arial Narrow"/>
          <w:sz w:val="18"/>
        </w:rPr>
        <w:t xml:space="preserve">  Day of December, 2000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its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$100,000,000.00, or with respect to Customer, at any time, Customer shall have defaulted on its indebtedness to third parties, resulting in any acceleration of obligations of Customer.</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Company in respect of all Transactions then outstanding should exceed $400,000.00, Company as the Beneficiary Party may request Customer to establish a Letter of Credit as the Account Party in an amount equal to the Termination Payment in excess of $400,000.00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$250,000.00), or such other collateral as may be reasonably acceptable to Company.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$250,000.00).  For purposes of this Section 4.5 the calculation of "Termination Payment" shall include all amounts owed but not yet paid by one Party to the other Party whether or not such amounts are then due, for performance already provided pursuant to any and all Transactions.</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b/>
          <w:bCs/>
          <w:sz w:val="18"/>
        </w:rPr>
      </w:pPr>
      <w:r>
        <w:rPr>
          <w:rFonts w:cs="Arial Narrow" w:ascii="Arial Narrow" w:hAnsi="Arial Narrow"/>
          <w:b/>
          <w:bCs/>
          <w:sz w:val="18"/>
        </w:rPr>
        <w:t>HOUSTON PIPE LINE COMPANY</w:t>
        <w:tab/>
        <w:tab/>
      </w:r>
    </w:p>
    <w:p>
      <w:pPr>
        <w:pStyle w:val="Normal"/>
        <w:tabs>
          <w:tab w:val="clear" w:pos="720"/>
          <w:tab w:val="left" w:pos="4050" w:leader="none"/>
          <w:tab w:val="left" w:pos="5400" w:leader="none"/>
          <w:tab w:val="left" w:pos="9360" w:leader="none"/>
        </w:tabs>
        <w:rPr>
          <w:rFonts w:ascii="Arial Narrow" w:hAnsi="Arial Narrow" w:cs="Arial Narrow"/>
          <w:b/>
          <w:bCs/>
          <w:sz w:val="18"/>
        </w:rPr>
      </w:pPr>
      <w:r>
        <w:rPr>
          <w:rFonts w:cs="Arial Narrow" w:ascii="Arial Narrow" w:hAnsi="Arial Narrow"/>
          <w:b/>
          <w:bCs/>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b/>
          <w:bCs/>
          <w:sz w:val="18"/>
        </w:rPr>
        <w:t>JER / BRE AUSTIN TECH, L.P.</w:t>
      </w:r>
      <w:r>
        <w:rPr>
          <w:rFonts w:cs="Arial Narrow" w:ascii="Arial Narrow" w:hAnsi="Arial Narrow"/>
          <w:sz w:val="18"/>
        </w:rPr>
        <w:t>, a limited partnership</w:t>
      </w:r>
    </w:p>
    <w:p>
      <w:pPr>
        <w:pStyle w:val="Normal"/>
        <w:tabs>
          <w:tab w:val="clear" w:pos="720"/>
          <w:tab w:val="left" w:pos="360" w:leader="none"/>
          <w:tab w:val="left" w:pos="4050" w:leader="none"/>
          <w:tab w:val="left" w:pos="5400" w:leader="none"/>
          <w:tab w:val="left" w:pos="9360" w:leader="none"/>
        </w:tabs>
        <w:rPr/>
      </w:pPr>
      <w:r>
        <w:rPr>
          <w:rFonts w:cs="Arial Narrow" w:ascii="Arial Narrow" w:hAnsi="Arial Narrow"/>
          <w:sz w:val="18"/>
        </w:rPr>
        <w:t>By:</w:t>
        <w:tab/>
      </w:r>
      <w:r>
        <w:rPr>
          <w:rFonts w:cs="Arial Narrow" w:ascii="Arial Narrow" w:hAnsi="Arial Narrow"/>
          <w:b/>
          <w:bCs/>
          <w:sz w:val="18"/>
        </w:rPr>
        <w:t xml:space="preserve">J. E. ROBERT COMPANIES, </w:t>
      </w:r>
      <w:r>
        <w:rPr>
          <w:rFonts w:cs="Arial Narrow" w:ascii="Arial Narrow" w:hAnsi="Arial Narrow"/>
          <w:sz w:val="18"/>
        </w:rPr>
        <w:t>its General Partner</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360" w:leader="none"/>
          <w:tab w:val="left" w:pos="4050" w:leader="none"/>
          <w:tab w:val="left" w:pos="5400" w:leader="none"/>
          <w:tab w:val="left" w:pos="9360" w:leader="none"/>
        </w:tabs>
        <w:rPr/>
      </w:pPr>
      <w:r>
        <w:rPr>
          <w:rFonts w:cs="Arial Narrow" w:ascii="Arial Narrow" w:hAnsi="Arial Narrow"/>
          <w:sz w:val="18"/>
        </w:rPr>
        <w:tab/>
        <w:t>By:</w:t>
      </w:r>
      <w:r>
        <w:rPr>
          <w:rFonts w:cs="Arial Narrow" w:ascii="Arial Narrow" w:hAnsi="Arial Narrow"/>
          <w:sz w:val="18"/>
          <w:u w:val="single"/>
        </w:rPr>
        <w:tab/>
        <w:tab/>
      </w:r>
    </w:p>
    <w:p>
      <w:pPr>
        <w:pStyle w:val="Normal"/>
        <w:tabs>
          <w:tab w:val="clear" w:pos="720"/>
          <w:tab w:val="left" w:pos="360" w:leader="none"/>
          <w:tab w:val="left" w:pos="4050" w:leader="none"/>
          <w:tab w:val="left" w:pos="5400" w:leader="none"/>
          <w:tab w:val="left" w:pos="9360" w:leader="none"/>
        </w:tabs>
        <w:rPr/>
      </w:pPr>
      <w:r>
        <w:rPr>
          <w:rFonts w:cs="Arial Narrow" w:ascii="Arial Narrow" w:hAnsi="Arial Narrow"/>
          <w:sz w:val="18"/>
        </w:rPr>
        <w:tab/>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4"/>
        </w:rPr>
        <w:fldChar w:fldCharType="begin"/>
      </w:r>
      <w:r>
        <w:rPr>
          <w:sz w:val="14"/>
          <w:rFonts w:cs="Arial Narrow" w:ascii="Arial Narrow" w:hAnsi="Arial Narrow"/>
        </w:rPr>
        <w:instrText xml:space="preserve"> FILENAME \p </w:instrText>
      </w:r>
      <w:r>
        <w:rPr>
          <w:sz w:val="14"/>
          <w:rFonts w:cs="Arial Narrow" w:ascii="Arial Narrow" w:hAnsi="Arial Narrow"/>
        </w:rPr>
        <w:fldChar w:fldCharType="separate"/>
      </w:r>
      <w:r>
        <w:rPr>
          <w:sz w:val="14"/>
          <w:rFonts w:cs="Arial Narrow" w:ascii="Arial Narrow" w:hAnsi="Arial Narrow"/>
        </w:rPr>
        <w:t>/mnt/main-storage/datasets/enron-docs/doc/2001_014ctr.doc</w:t>
      </w:r>
      <w:r>
        <w:rPr>
          <w:sz w:val="14"/>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in the reasonable opinion of Company, a material change in the creditworthiness, financial condition or ongoing business of Customer that may adversely affect Customer's ability to perform hereunder or (ii) with respect to Company, Enron Corp. shall have long-term debt unsupported by third party credit enhancement that is rated by Standard &amp; Poor's Corporation below BBB</w:t>
        <w:noBreakHyphen/>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  The following representations and warranties shall apply to Transactions under the stated conditions:  (i) if Company is Buyer, Seller represents and warrants to Buyer that all Gas will have been produced (a) within the state of Texas and will not have been commingled with other Gas which is or may be sold, consumed, transported or otherwise utilized in interstate commerce in such manner which would subject an intrastate Transporter to the jurisdiction of the Federal Energy Regulatory Commission or any successor authority under the Natural Gas Act of 1938 or (b) outside of the state of Texas with any transportation on an interstate pipeline having been conducted under Section 311 (a)(1) of the Natural Gas Policy Act and (ii) if Company is Seller and the Delivery Point(s) for the Transaction are not interstate interconnections, Buyer represents and warrants to Seller that none of the Gas will be sold, consumed, transported or otherwise utilized outside the state of Texas or sold to another party which will subsequently sell, consume, transport or otherwise use the Gas outside the state of Texas where such event would subject an intrastate Transporter to the jurisdiction of the Federal Energy Regulatory Commission or any successor authority under the Natural Gas Act of 1938.</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Company’s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Company’s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Company.</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rFonts w:ascii="Arial Narrow" w:hAnsi="Arial Narrow" w:cs="Arial Narrow"/>
          <w:b/>
          <w:sz w:val="18"/>
        </w:rPr>
      </w:pPr>
      <w:r>
        <w:rPr>
          <w:rFonts w:cs="Arial Narrow" w:ascii="Arial Narrow" w:hAnsi="Arial Narrow"/>
          <w:b/>
          <w:sz w:val="18"/>
          <w:u w:val="single"/>
        </w:rPr>
        <w:t>Measurement</w:t>
      </w:r>
      <w:r>
        <w:rPr>
          <w:rFonts w:cs="Arial Narrow" w:ascii="Arial Narrow" w:hAnsi="Arial Narrow"/>
          <w:b/>
          <w:sz w:val="18"/>
        </w:rPr>
        <w:t xml:space="preserve">.  </w:t>
      </w:r>
      <w:r>
        <w:rPr>
          <w:rFonts w:cs="Arial Narrow" w:ascii="Arial Narrow" w:hAnsi="Arial Narrow"/>
          <w:sz w:val="18"/>
        </w:rPr>
        <w:t>At appropriate intervals the Company (the "</w:t>
      </w:r>
      <w:r>
        <w:rPr>
          <w:rFonts w:cs="Arial Narrow" w:ascii="Arial Narrow" w:hAnsi="Arial Narrow"/>
          <w:sz w:val="18"/>
          <w:u w:val="single"/>
        </w:rPr>
        <w:t>Measuring Party</w:t>
      </w:r>
      <w:r>
        <w:rPr>
          <w:rFonts w:cs="Arial Narrow" w:ascii="Arial Narrow" w:hAnsi="Arial Narrow"/>
          <w:sz w:val="18"/>
        </w:rPr>
        <w:t>") shall measure Gas purchased and sold hereunder in accordance with the measurement criteria contained in its standard transportation agreement(s).  Any costs thereof billed by the Measuring Party shall be shared equally between the Parties.  If the Measuring Party determines that measurement error results from pulsation, the Party or its designee owning the facilities causing the pulsation shall at its expense within 60 Days of its receipt of notification of same reduce the pulsation to a level such that the square root error in respect of pulsation is not greater than one percent; provided, the pulsation testing device and testing procedures shall be mutually agreed by the Parties and the Parties shall have the right to witness all pulsation testing.</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xml:space="preserve">.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w:t>
      </w:r>
      <w:r>
        <w:rPr>
          <w:rFonts w:cs="Arial Narrow" w:ascii="Arial Narrow" w:hAnsi="Arial Narrow"/>
          <w:b/>
          <w:sz w:val="18"/>
        </w:rPr>
        <w:t>[</w:t>
      </w:r>
      <w:r>
        <w:rPr>
          <w:rFonts w:cs="Arial Narrow" w:ascii="Arial Narrow" w:hAnsi="Arial Narrow"/>
          <w:sz w:val="18"/>
        </w:rPr>
        <w:t>or its Guarantor</w:t>
      </w:r>
      <w:r>
        <w:rPr>
          <w:rFonts w:cs="Arial Narrow" w:ascii="Arial Narrow" w:hAnsi="Arial Narrow"/>
          <w:b/>
          <w:sz w:val="18"/>
        </w:rPr>
        <w:t>]</w:t>
      </w:r>
      <w:r>
        <w:rPr>
          <w:rFonts w:cs="Arial Narrow" w:ascii="Arial Narrow" w:hAnsi="Arial Narrow"/>
          <w:sz w:val="18"/>
        </w:rPr>
        <w:t xml:space="preserve">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Pipe Line Company</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Pipe Line Company</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Payments, if by check:</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Post checks to the following address: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Pipe Line Company</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840316</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  75284-0316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t>Payments, if by wire:</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Wire payment to the following account:</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Pipe Line Company</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3750494141</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Houston Pipe Line Company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t>JER / BRE Austin Tech, L.P.</w:t>
      </w:r>
    </w:p>
    <w:p>
      <w:pPr>
        <w:pStyle w:val="Normal"/>
        <w:jc w:val="both"/>
        <w:rPr>
          <w:rFonts w:ascii="Arial Narrow" w:hAnsi="Arial Narrow" w:cs="Arial Narrow"/>
          <w:sz w:val="18"/>
        </w:rPr>
      </w:pPr>
      <w:r>
        <w:rPr>
          <w:rFonts w:cs="Arial Narrow" w:ascii="Arial Narrow" w:hAnsi="Arial Narrow"/>
          <w:sz w:val="18"/>
        </w:rPr>
        <w:t>P. O. Box 81484</w:t>
      </w:r>
    </w:p>
    <w:p>
      <w:pPr>
        <w:pStyle w:val="Normal"/>
        <w:jc w:val="both"/>
        <w:rPr>
          <w:rFonts w:ascii="Arial Narrow" w:hAnsi="Arial Narrow" w:cs="Arial Narrow"/>
          <w:sz w:val="18"/>
        </w:rPr>
      </w:pPr>
      <w:r>
        <w:rPr>
          <w:rFonts w:cs="Arial Narrow" w:ascii="Arial Narrow" w:hAnsi="Arial Narrow"/>
          <w:sz w:val="18"/>
        </w:rPr>
        <w:t>Austin, Texas 78708-1484</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t>JER / BRE Austin Tech, L.P.</w:t>
      </w:r>
    </w:p>
    <w:p>
      <w:pPr>
        <w:pStyle w:val="Normal"/>
        <w:jc w:val="both"/>
        <w:rPr>
          <w:rFonts w:ascii="Arial Narrow" w:hAnsi="Arial Narrow" w:cs="Arial Narrow"/>
          <w:sz w:val="18"/>
        </w:rPr>
      </w:pPr>
      <w:r>
        <w:rPr>
          <w:rFonts w:cs="Arial Narrow" w:ascii="Arial Narrow" w:hAnsi="Arial Narrow"/>
          <w:sz w:val="18"/>
        </w:rPr>
        <w:t>P. O. Box 81484</w:t>
      </w:r>
    </w:p>
    <w:p>
      <w:pPr>
        <w:pStyle w:val="Normal"/>
        <w:jc w:val="both"/>
        <w:rPr>
          <w:rFonts w:ascii="Arial Narrow" w:hAnsi="Arial Narrow" w:cs="Arial Narrow"/>
          <w:sz w:val="18"/>
        </w:rPr>
      </w:pPr>
      <w:r>
        <w:rPr>
          <w:rFonts w:cs="Arial Narrow" w:ascii="Arial Narrow" w:hAnsi="Arial Narrow"/>
          <w:sz w:val="18"/>
        </w:rPr>
        <w:t>Austin, Texas 78708-1484</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t>JER / BRE Austin Tech, L.P.</w:t>
      </w:r>
    </w:p>
    <w:p>
      <w:pPr>
        <w:pStyle w:val="Normal"/>
        <w:jc w:val="both"/>
        <w:rPr>
          <w:rFonts w:ascii="Arial Narrow" w:hAnsi="Arial Narrow" w:cs="Arial Narrow"/>
          <w:sz w:val="18"/>
        </w:rPr>
      </w:pPr>
      <w:r>
        <w:rPr>
          <w:rFonts w:cs="Arial Narrow" w:ascii="Arial Narrow" w:hAnsi="Arial Narrow"/>
          <w:sz w:val="18"/>
        </w:rPr>
        <w:t>P. O. Box 81484</w:t>
      </w:r>
    </w:p>
    <w:p>
      <w:pPr>
        <w:pStyle w:val="Normal"/>
        <w:jc w:val="both"/>
        <w:rPr>
          <w:rFonts w:ascii="Arial Narrow" w:hAnsi="Arial Narrow" w:cs="Arial Narrow"/>
          <w:sz w:val="18"/>
        </w:rPr>
      </w:pPr>
      <w:r>
        <w:rPr>
          <w:rFonts w:cs="Arial Narrow" w:ascii="Arial Narrow" w:hAnsi="Arial Narrow"/>
          <w:sz w:val="18"/>
        </w:rPr>
        <w:t>Austin, Texas 78708-1484</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  ____________________________</w:t>
      </w:r>
    </w:p>
    <w:p>
      <w:pPr>
        <w:pStyle w:val="Normal"/>
        <w:jc w:val="both"/>
        <w:rPr>
          <w:rFonts w:ascii="Arial Narrow" w:hAnsi="Arial Narrow" w:cs="Arial Narrow"/>
          <w:sz w:val="18"/>
        </w:rPr>
      </w:pPr>
      <w:r>
        <w:rPr>
          <w:rFonts w:cs="Arial Narrow" w:ascii="Arial Narrow" w:hAnsi="Arial Narrow"/>
          <w:b/>
          <w:sz w:val="18"/>
        </w:rPr>
        <w:t>Confirmations:  ___________________________</w:t>
      </w:r>
    </w:p>
    <w:p>
      <w:pPr>
        <w:pStyle w:val="Normal"/>
        <w:rPr>
          <w:rFonts w:ascii="Arial Narrow" w:hAnsi="Arial Narrow" w:cs="Arial Narrow"/>
          <w:sz w:val="18"/>
        </w:rPr>
      </w:pPr>
      <w:r>
        <w:rPr>
          <w:rFonts w:cs="Arial Narrow" w:ascii="Arial Narrow" w:hAnsi="Arial Narrow"/>
          <w:sz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jc w:val="both"/>
        <w:rPr/>
      </w:pPr>
      <w:r>
        <w:rPr>
          <w:rFonts w:cs="Arial Narrow" w:ascii="Arial Narrow" w:hAnsi="Arial Narrow"/>
          <w:sz w:val="18"/>
        </w:rPr>
        <w:t>This Confirmation shall confirm the Transaction agreed to on ___________, _______ and binding between JER /BRE Austin Tech, L.P. ("</w:t>
      </w:r>
      <w:r>
        <w:rPr>
          <w:rFonts w:cs="Arial Narrow" w:ascii="Arial Narrow" w:hAnsi="Arial Narrow"/>
          <w:sz w:val="18"/>
          <w:u w:val="single"/>
        </w:rPr>
        <w:t>Customer</w:t>
      </w:r>
      <w:r>
        <w:rPr>
          <w:rFonts w:cs="Arial Narrow" w:ascii="Arial Narrow" w:hAnsi="Arial Narrow"/>
          <w:sz w:val="18"/>
        </w:rPr>
        <w:t>") and Houston Pipe Line Company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Customer  to purchase and receive (Buyer) and Company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w:t>
      </w:r>
      <w:r>
        <w:br w:type="page"/>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JER /BRE Austin Tech, L.P. ("</w:t>
      </w:r>
      <w:r>
        <w:rPr>
          <w:rFonts w:cs="Arial Narrow" w:ascii="Arial Narrow" w:hAnsi="Arial Narrow"/>
          <w:sz w:val="18"/>
          <w:u w:val="single"/>
        </w:rPr>
        <w:t>Customer</w:t>
      </w:r>
      <w:r>
        <w:rPr>
          <w:rFonts w:cs="Arial Narrow" w:ascii="Arial Narrow" w:hAnsi="Arial Narrow"/>
          <w:sz w:val="18"/>
        </w:rPr>
        <w:t>") and Houston Pipe Line Company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Customer to purchase and receive (Buyer) and Company to sell and deliver (Seller).  Transaction number ______________________________.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jc w:val="both"/>
        <w:rPr>
          <w:rFonts w:ascii="Arial Narrow" w:hAnsi="Arial Narrow" w:cs="Arial Narrow"/>
          <w:b/>
          <w:sz w:val="18"/>
        </w:rPr>
      </w:pPr>
      <w:r>
        <w:rPr>
          <w:rFonts w:cs="Arial Narrow" w:ascii="Arial Narrow" w:hAnsi="Arial Narrow"/>
          <w:b/>
          <w:sz w:val="18"/>
        </w:rPr>
      </w:r>
    </w:p>
    <w:p>
      <w:pPr>
        <w:pStyle w:val="Normal"/>
        <w:rPr>
          <w:rFonts w:ascii="Arial Narrow" w:hAnsi="Arial Narrow" w:cs="Arial Narrow"/>
          <w:sz w:val="18"/>
        </w:rPr>
      </w:pPr>
      <w:r>
        <w:rPr>
          <w:rFonts w:cs="Arial Narrow" w:ascii="Arial Narrow" w:hAnsi="Arial Narrow"/>
          <w:sz w:val="18"/>
        </w:rPr>
        <w:t>HOUSTON PIPE LINE COMPANY</w:t>
        <w:tab/>
        <w:tab/>
        <w:tab/>
        <w:tab/>
        <w:t>JER / BRE AUSTIN TECH, L.P., a limited partnership</w:t>
      </w:r>
    </w:p>
    <w:p>
      <w:pPr>
        <w:pStyle w:val="Normal"/>
        <w:ind w:firstLine="720" w:start="4320" w:end="0"/>
        <w:rPr>
          <w:rFonts w:ascii="Arial Narrow" w:hAnsi="Arial Narrow" w:cs="Arial Narrow"/>
          <w:b/>
          <w:sz w:val="18"/>
        </w:rPr>
      </w:pPr>
      <w:r>
        <w:rPr>
          <w:rFonts w:cs="Arial Narrow" w:ascii="Arial Narrow" w:hAnsi="Arial Narrow"/>
          <w:b/>
          <w:sz w:val="18"/>
        </w:rPr>
        <w:t>By:</w:t>
        <w:tab/>
        <w:t xml:space="preserve">J. E. ROBERT COMPANIES, </w:t>
      </w:r>
    </w:p>
    <w:p>
      <w:pPr>
        <w:pStyle w:val="Normal"/>
        <w:ind w:firstLine="720" w:start="5040" w:end="0"/>
        <w:rPr>
          <w:rFonts w:ascii="Arial Narrow" w:hAnsi="Arial Narrow" w:cs="Arial Narrow"/>
          <w:b/>
          <w:sz w:val="18"/>
        </w:rPr>
      </w:pPr>
      <w:r>
        <w:rPr>
          <w:rFonts w:cs="Arial Narrow" w:ascii="Arial Narrow" w:hAnsi="Arial Narrow"/>
          <w:b/>
          <w:sz w:val="18"/>
        </w:rPr>
        <w:t>its general partner</w:t>
      </w:r>
    </w:p>
    <w:p>
      <w:pPr>
        <w:pStyle w:val="Normal"/>
        <w:rPr>
          <w:rFonts w:ascii="Arial Narrow" w:hAnsi="Arial Narrow" w:cs="Arial Narrow"/>
          <w:b/>
          <w:sz w:val="18"/>
        </w:rPr>
      </w:pPr>
      <w:r>
        <w:rPr>
          <w:rFonts w:cs="Arial Narrow" w:ascii="Arial Narrow" w:hAnsi="Arial Narrow"/>
          <w:b/>
          <w:sz w:val="18"/>
        </w:rPr>
      </w:r>
    </w:p>
    <w:p>
      <w:pPr>
        <w:pStyle w:val="Normal"/>
        <w:rPr>
          <w:rFonts w:ascii="Arial Narrow" w:hAnsi="Arial Narrow" w:cs="Arial Narrow"/>
          <w:sz w:val="18"/>
        </w:rPr>
      </w:pPr>
      <w:r>
        <w:rPr>
          <w:rFonts w:cs="Arial Narrow" w:ascii="Arial Narrow" w:hAnsi="Arial Narrow"/>
          <w:sz w:val="18"/>
        </w:rPr>
        <w:t>By:____________________________________</w:t>
        <w:tab/>
        <w:tab/>
        <w:tab/>
        <w:t>By: _____________________________</w:t>
        <w:tab/>
      </w:r>
    </w:p>
    <w:p>
      <w:pPr>
        <w:pStyle w:val="Normal"/>
        <w:rPr>
          <w:rFonts w:ascii="Arial Narrow" w:hAnsi="Arial Narrow" w:cs="Arial Narrow"/>
          <w:sz w:val="18"/>
        </w:rPr>
      </w:pPr>
      <w:r>
        <w:rPr>
          <w:rFonts w:cs="Arial Narrow" w:ascii="Arial Narrow" w:hAnsi="Arial Narrow"/>
          <w:sz w:val="18"/>
        </w:rPr>
        <w:t>Signature</w:t>
        <w:tab/>
        <w:tab/>
        <w:tab/>
        <w:tab/>
        <w:tab/>
        <w:tab/>
        <w:tab/>
        <w:t>Signature</w:t>
      </w:r>
    </w:p>
    <w:p>
      <w:pPr>
        <w:pStyle w:val="Normal"/>
        <w:rPr>
          <w:rFonts w:ascii="Arial Narrow" w:hAnsi="Arial Narrow" w:cs="Arial Narrow"/>
          <w:sz w:val="18"/>
        </w:rPr>
      </w:pPr>
      <w:r>
        <w:rPr>
          <w:rFonts w:cs="Arial Narrow" w:ascii="Arial Narrow" w:hAnsi="Arial Narrow"/>
          <w:sz w:val="18"/>
        </w:rPr>
        <w:t xml:space="preserve">Printed </w:t>
        <w:tab/>
        <w:tab/>
        <w:tab/>
        <w:tab/>
        <w:tab/>
        <w:tab/>
        <w:tab/>
        <w:tab/>
        <w:t>Printed</w:t>
      </w:r>
    </w:p>
    <w:p>
      <w:pPr>
        <w:pStyle w:val="Normal"/>
        <w:rPr>
          <w:rFonts w:ascii="Arial Narrow" w:hAnsi="Arial Narrow" w:cs="Arial Narrow"/>
          <w:sz w:val="18"/>
        </w:rPr>
      </w:pPr>
      <w:r>
        <w:rPr>
          <w:rFonts w:cs="Arial Narrow" w:ascii="Arial Narrow" w:hAnsi="Arial Narrow"/>
          <w:sz w:val="18"/>
        </w:rPr>
        <w:t>Name</w:t>
      </w:r>
      <w:r>
        <w:rPr>
          <w:rFonts w:cs="Arial Narrow" w:ascii="Arial Narrow" w:hAnsi="Arial Narrow"/>
          <w:sz w:val="18"/>
          <w:u w:val="single"/>
        </w:rPr>
        <w:tab/>
        <w:tab/>
        <w:tab/>
        <w:tab/>
        <w:tab/>
        <w:tab/>
      </w:r>
      <w:r>
        <w:rPr>
          <w:rFonts w:cs="Arial Narrow" w:ascii="Arial Narrow" w:hAnsi="Arial Narrow"/>
          <w:sz w:val="18"/>
        </w:rPr>
        <w:tab/>
        <w:tab/>
        <w:t>Name</w:t>
      </w:r>
      <w:r>
        <w:rPr>
          <w:rFonts w:cs="Arial Narrow" w:ascii="Arial Narrow" w:hAnsi="Arial Narrow"/>
          <w:sz w:val="18"/>
          <w:u w:val="single"/>
        </w:rPr>
        <w:tab/>
        <w:tab/>
        <w:tab/>
        <w:tab/>
        <w:tab/>
      </w:r>
    </w:p>
    <w:p>
      <w:pPr>
        <w:pStyle w:val="Normal"/>
        <w:rPr>
          <w:rFonts w:ascii="Arial Narrow" w:hAnsi="Arial Narrow" w:cs="Arial Narrow"/>
          <w:sz w:val="18"/>
        </w:rPr>
      </w:pPr>
      <w:r>
        <w:rPr>
          <w:rFonts w:cs="Arial Narrow" w:ascii="Arial Narrow" w:hAnsi="Arial Narrow"/>
          <w:sz w:val="18"/>
        </w:rPr>
        <w:t>Title</w:t>
      </w:r>
      <w:r>
        <w:rPr>
          <w:rFonts w:cs="Arial Narrow" w:ascii="Arial Narrow" w:hAnsi="Arial Narrow"/>
          <w:sz w:val="18"/>
          <w:u w:val="single"/>
        </w:rPr>
        <w:tab/>
        <w:tab/>
        <w:tab/>
        <w:tab/>
        <w:tab/>
        <w:tab/>
      </w:r>
      <w:r>
        <w:rPr>
          <w:rFonts w:cs="Arial Narrow" w:ascii="Arial Narrow" w:hAnsi="Arial Narrow"/>
          <w:sz w:val="18"/>
        </w:rPr>
        <w:tab/>
        <w:tab/>
        <w:t>Title</w:t>
      </w:r>
      <w:r>
        <w:rPr>
          <w:rFonts w:cs="Arial Narrow" w:ascii="Arial Narrow" w:hAnsi="Arial Narrow"/>
          <w:sz w:val="18"/>
          <w:u w:val="single"/>
        </w:rPr>
        <w:tab/>
        <w:tab/>
        <w:tab/>
        <w:tab/>
        <w:tab/>
      </w:r>
    </w:p>
    <w:p>
      <w:pPr>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ind w:hanging="3600" w:start="3600" w:end="0"/>
        <w:jc w:val="center"/>
        <w:rPr/>
      </w:pPr>
      <w:r>
        <w:rPr/>
      </w:r>
    </w:p>
    <w:p>
      <w:pPr>
        <w:pStyle w:val="Normal"/>
        <w:ind w:hanging="3600" w:start="3600" w:end="0"/>
        <w:jc w:val="center"/>
        <w:rPr/>
      </w:pPr>
      <w:r>
        <w:rPr/>
      </w:r>
    </w:p>
    <w:p>
      <w:pPr>
        <w:pStyle w:val="Normal"/>
        <w:ind w:hanging="3600" w:start="3600" w:end="0"/>
        <w:jc w:val="center"/>
        <w:rPr/>
      </w:pPr>
      <w:r>
        <w:rPr/>
        <w:t>January 17, 2001</w:t>
      </w:r>
    </w:p>
    <w:p>
      <w:pPr>
        <w:pStyle w:val="Normal"/>
        <w:rPr/>
      </w:pPr>
      <w:r>
        <w:rPr/>
      </w:r>
    </w:p>
    <w:p>
      <w:pPr>
        <w:pStyle w:val="Normal"/>
        <w:rPr/>
      </w:pPr>
      <w:r>
        <w:rPr/>
      </w:r>
    </w:p>
    <w:p>
      <w:pPr>
        <w:pStyle w:val="Normal"/>
        <w:rPr/>
      </w:pPr>
      <w:r>
        <w:rPr/>
        <w:t>JER / BRE Austin Tech, L.P.</w:t>
      </w:r>
    </w:p>
    <w:p>
      <w:pPr>
        <w:pStyle w:val="Normal"/>
        <w:rPr/>
      </w:pPr>
      <w:r>
        <w:rPr/>
        <w:t>P. O. Box 81484</w:t>
      </w:r>
    </w:p>
    <w:p>
      <w:pPr>
        <w:pStyle w:val="Normal"/>
        <w:rPr/>
      </w:pPr>
      <w:r>
        <w:rPr/>
        <w:t>Austin, Texas 78708-1484</w:t>
      </w:r>
    </w:p>
    <w:p>
      <w:pPr>
        <w:pStyle w:val="Normal"/>
        <w:rPr/>
      </w:pPr>
      <w:r>
        <w:rPr/>
      </w:r>
    </w:p>
    <w:p>
      <w:pPr>
        <w:pStyle w:val="Normal"/>
        <w:rPr/>
      </w:pPr>
      <w:r>
        <w:rPr/>
        <w:t>Mr. Bill Thompson</w:t>
      </w:r>
    </w:p>
    <w:p>
      <w:pPr>
        <w:pStyle w:val="Normal"/>
        <w:rPr/>
      </w:pPr>
      <w:r>
        <w:rPr/>
        <w:t xml:space="preserve">Fowler Energy Company </w:t>
      </w:r>
    </w:p>
    <w:p>
      <w:pPr>
        <w:pStyle w:val="Normal"/>
        <w:rPr/>
      </w:pPr>
      <w:r>
        <w:rPr/>
        <w:t>4520 Spicewood Springs Road</w:t>
      </w:r>
    </w:p>
    <w:p>
      <w:pPr>
        <w:pStyle w:val="Normal"/>
        <w:rPr/>
      </w:pPr>
      <w:r>
        <w:rPr/>
        <w:t>Austin, Texas  78759</w:t>
      </w:r>
    </w:p>
    <w:p>
      <w:pPr>
        <w:pStyle w:val="Normal"/>
        <w:rPr/>
      </w:pPr>
      <w:r>
        <w:rPr/>
      </w:r>
    </w:p>
    <w:p>
      <w:pPr>
        <w:pStyle w:val="Normal"/>
        <w:rPr/>
      </w:pPr>
      <w:r>
        <w:rPr/>
      </w:r>
    </w:p>
    <w:p>
      <w:pPr>
        <w:pStyle w:val="BodyText2"/>
        <w:rPr/>
      </w:pPr>
      <w:r>
        <w:rPr/>
        <w:t>TRANSACTION AGREEMENT</w:t>
      </w:r>
    </w:p>
    <w:p>
      <w:pPr>
        <w:pStyle w:val="Normal"/>
        <w:rPr/>
      </w:pPr>
      <w:r>
        <w:rPr/>
      </w:r>
    </w:p>
    <w:p>
      <w:pPr>
        <w:pStyle w:val="Normal"/>
        <w:jc w:val="both"/>
        <w:rPr/>
      </w:pPr>
      <w:r>
        <w:rPr/>
        <w:t xml:space="preserve">This Confirmation Agreement shall form and effectuate the Agreement between </w:t>
      </w:r>
      <w:r>
        <w:rPr>
          <w:b/>
        </w:rPr>
        <w:t xml:space="preserve">JER / BRE Austin Tech, L.P. </w:t>
      </w:r>
      <w:r>
        <w:rPr/>
        <w:t>(“</w:t>
      </w:r>
      <w:r>
        <w:rPr>
          <w:u w:val="single"/>
        </w:rPr>
        <w:t>Customer</w:t>
      </w:r>
      <w:r>
        <w:rPr/>
        <w:t>” or “</w:t>
      </w:r>
      <w:r>
        <w:rPr>
          <w:u w:val="single"/>
        </w:rPr>
        <w:t>Buyer</w:t>
      </w:r>
      <w:r>
        <w:rPr/>
        <w:t xml:space="preserve">”) and </w:t>
      </w:r>
      <w:r>
        <w:rPr>
          <w:b/>
        </w:rPr>
        <w:t xml:space="preserve">Houston Pipe Line Company </w:t>
      </w:r>
      <w:r>
        <w:rPr/>
        <w:t>(“</w:t>
      </w:r>
      <w:r>
        <w:rPr>
          <w:u w:val="single"/>
        </w:rPr>
        <w:t>Company</w:t>
      </w:r>
      <w:r>
        <w:rPr/>
        <w:t>” or “</w:t>
      </w:r>
      <w:r>
        <w:rPr>
          <w:u w:val="single"/>
        </w:rPr>
        <w:t>Seller</w:t>
      </w:r>
      <w:r>
        <w:rPr/>
        <w:t>”) regarding the firm purchase and sale of Gas transaction under the following terms and conditions.  Customer to purchase and receive and Company to sell and deliver.  Transaction Number QC4994</w:t>
      </w:r>
    </w:p>
    <w:p>
      <w:pPr>
        <w:pStyle w:val="Normal"/>
        <w:rPr/>
      </w:pPr>
      <w:r>
        <w:rPr/>
      </w:r>
    </w:p>
    <w:tbl>
      <w:tblPr>
        <w:tblW w:w="9738" w:type="dxa"/>
        <w:jc w:val="start"/>
        <w:tblInd w:w="0" w:type="dxa"/>
        <w:tblLayout w:type="fixed"/>
        <w:tblCellMar>
          <w:top w:w="0" w:type="dxa"/>
          <w:start w:w="108" w:type="dxa"/>
          <w:bottom w:w="0" w:type="dxa"/>
          <w:end w:w="108" w:type="dxa"/>
        </w:tblCellMar>
      </w:tblPr>
      <w:tblGrid>
        <w:gridCol w:w="3168"/>
        <w:gridCol w:w="6552"/>
        <w:gridCol w:w="18"/>
      </w:tblGrid>
      <w:tr>
        <w:trPr/>
        <w:tc>
          <w:tcPr>
            <w:tcW w:w="3168" w:type="dxa"/>
            <w:tcBorders/>
          </w:tcPr>
          <w:p>
            <w:pPr>
              <w:pStyle w:val="Normal"/>
              <w:rPr>
                <w:b/>
              </w:rPr>
            </w:pPr>
            <w:r>
              <w:rPr>
                <w:b/>
              </w:rPr>
              <w:t>MINIMUM DAILY QUANTITY (“MinDQ”):</w:t>
            </w:r>
          </w:p>
          <w:p>
            <w:pPr>
              <w:pStyle w:val="Normal"/>
              <w:rPr>
                <w:b/>
              </w:rPr>
            </w:pPr>
            <w:r>
              <w:rPr>
                <w:b/>
              </w:rPr>
            </w:r>
          </w:p>
          <w:p>
            <w:pPr>
              <w:pStyle w:val="Normal"/>
              <w:rPr/>
            </w:pPr>
            <w:r>
              <w:rPr>
                <w:b/>
              </w:rPr>
              <w:t>MAXIMUM DAILY QUANTITY (“</w:t>
            </w:r>
            <w:r>
              <w:rPr>
                <w:b/>
                <w:u w:val="single"/>
              </w:rPr>
              <w:t>MaxDQ</w:t>
            </w:r>
            <w:r>
              <w:rPr>
                <w:b/>
              </w:rPr>
              <w:t>”):</w:t>
            </w:r>
          </w:p>
          <w:p>
            <w:pPr>
              <w:pStyle w:val="Normal"/>
              <w:rPr>
                <w:b/>
              </w:rPr>
            </w:pPr>
            <w:r>
              <w:rPr>
                <w:b/>
              </w:rPr>
            </w:r>
          </w:p>
          <w:p>
            <w:pPr>
              <w:pStyle w:val="Normal"/>
              <w:rPr>
                <w:b/>
              </w:rPr>
            </w:pPr>
            <w:r>
              <w:rPr>
                <w:b/>
              </w:rPr>
              <w:t>DAILY CONTRACT QUANTITY (“DCQ”)</w:t>
            </w:r>
          </w:p>
        </w:tc>
        <w:tc>
          <w:tcPr>
            <w:tcW w:w="6570" w:type="dxa"/>
            <w:tcBorders/>
          </w:tcPr>
          <w:p>
            <w:pPr>
              <w:pStyle w:val="BlockText"/>
              <w:snapToGrid w:val="false"/>
              <w:ind w:end="144"/>
              <w:rPr>
                <w:b/>
              </w:rPr>
            </w:pPr>
            <w:r>
              <w:rPr>
                <w:b/>
              </w:rPr>
            </w:r>
          </w:p>
          <w:p>
            <w:pPr>
              <w:pStyle w:val="BlockText"/>
              <w:ind w:end="144"/>
              <w:rPr/>
            </w:pPr>
            <w:r>
              <w:rPr/>
              <w:t>600 MMBtu per Day.</w:t>
            </w:r>
          </w:p>
          <w:p>
            <w:pPr>
              <w:pStyle w:val="Normal"/>
              <w:ind w:start="-108" w:end="-144"/>
              <w:rPr/>
            </w:pPr>
            <w:r>
              <w:rPr/>
            </w:r>
          </w:p>
          <w:p>
            <w:pPr>
              <w:pStyle w:val="Normal"/>
              <w:ind w:start="-108" w:end="-144"/>
              <w:rPr/>
            </w:pPr>
            <w:r>
              <w:rPr/>
            </w:r>
          </w:p>
          <w:p>
            <w:pPr>
              <w:pStyle w:val="Normal"/>
              <w:ind w:start="-108" w:end="-144"/>
              <w:rPr/>
            </w:pPr>
            <w:r>
              <w:rPr/>
              <w:t xml:space="preserve">1,500 MMBtu per Day. </w:t>
            </w:r>
          </w:p>
          <w:p>
            <w:pPr>
              <w:pStyle w:val="Normal"/>
              <w:ind w:start="-108" w:end="-144"/>
              <w:rPr/>
            </w:pPr>
            <w:r>
              <w:rPr/>
            </w:r>
          </w:p>
          <w:p>
            <w:pPr>
              <w:pStyle w:val="Normal"/>
              <w:ind w:start="-108" w:end="162"/>
              <w:jc w:val="both"/>
              <w:rPr/>
            </w:pPr>
            <w:r>
              <w:rPr/>
              <w:t>Customer shall nominate a quantity between the MinDQ and the MaxDQ to Company not less than five (5) Business Days prior to the beginning of a Month and once nominated such nominated quantity shall be the DCQ to be purchased and received by Customer each Day during the ensuing Month.</w:t>
            </w:r>
          </w:p>
        </w:tc>
      </w:tr>
      <w:tr>
        <w:trPr/>
        <w:tc>
          <w:tcPr>
            <w:tcW w:w="3168" w:type="dxa"/>
            <w:tcBorders/>
          </w:tcPr>
          <w:p>
            <w:pPr>
              <w:pStyle w:val="Normal"/>
              <w:snapToGrid w:val="false"/>
              <w:rPr/>
            </w:pPr>
            <w:r>
              <w:rPr/>
            </w:r>
          </w:p>
        </w:tc>
        <w:tc>
          <w:tcPr>
            <w:tcW w:w="6552" w:type="dxa"/>
            <w:tcBorders/>
          </w:tcPr>
          <w:p>
            <w:pPr>
              <w:pStyle w:val="Normal"/>
              <w:snapToGrid w:val="false"/>
              <w:ind w:start="-108" w:end="-144"/>
              <w:rPr/>
            </w:pPr>
            <w:r>
              <w:rPr/>
            </w:r>
          </w:p>
        </w:tc>
      </w:tr>
      <w:tr>
        <w:trPr/>
        <w:tc>
          <w:tcPr>
            <w:tcW w:w="3168" w:type="dxa"/>
            <w:tcBorders/>
          </w:tcPr>
          <w:p>
            <w:pPr>
              <w:pStyle w:val="Normal"/>
              <w:rPr>
                <w:b/>
              </w:rPr>
            </w:pPr>
            <w:r>
              <w:rPr>
                <w:b/>
              </w:rPr>
              <w:t>DELIVERY POINTS:</w:t>
            </w:r>
          </w:p>
        </w:tc>
        <w:tc>
          <w:tcPr>
            <w:tcW w:w="6552" w:type="dxa"/>
            <w:tcBorders/>
          </w:tcPr>
          <w:p>
            <w:pPr>
              <w:pStyle w:val="Normal"/>
              <w:ind w:start="-108" w:end="144"/>
              <w:jc w:val="both"/>
              <w:rPr/>
            </w:pPr>
            <w:r>
              <w:rPr/>
              <w:t>Company’s Colorado River Station meter #8663.</w:t>
            </w:r>
          </w:p>
        </w:tc>
      </w:tr>
      <w:tr>
        <w:trPr/>
        <w:tc>
          <w:tcPr>
            <w:tcW w:w="3168" w:type="dxa"/>
            <w:tcBorders/>
          </w:tcPr>
          <w:p>
            <w:pPr>
              <w:pStyle w:val="Normal"/>
              <w:snapToGrid w:val="false"/>
              <w:rPr/>
            </w:pPr>
            <w:r>
              <w:rPr/>
            </w:r>
          </w:p>
        </w:tc>
        <w:tc>
          <w:tcPr>
            <w:tcW w:w="6552" w:type="dxa"/>
            <w:tcBorders/>
          </w:tcPr>
          <w:p>
            <w:pPr>
              <w:pStyle w:val="Normal"/>
              <w:snapToGrid w:val="false"/>
              <w:ind w:start="-108" w:end="-144"/>
              <w:rPr/>
            </w:pPr>
            <w:r>
              <w:rPr/>
            </w:r>
          </w:p>
        </w:tc>
      </w:tr>
      <w:tr>
        <w:trPr/>
        <w:tc>
          <w:tcPr>
            <w:tcW w:w="3168" w:type="dxa"/>
            <w:tcBorders/>
          </w:tcPr>
          <w:p>
            <w:pPr>
              <w:pStyle w:val="Normal"/>
              <w:rPr>
                <w:b/>
              </w:rPr>
            </w:pPr>
            <w:r>
              <w:rPr>
                <w:b/>
              </w:rPr>
              <w:t>CONTRACT PRICE:</w:t>
            </w:r>
          </w:p>
        </w:tc>
        <w:tc>
          <w:tcPr>
            <w:tcW w:w="6552" w:type="dxa"/>
            <w:tcBorders/>
          </w:tcPr>
          <w:p>
            <w:pPr>
              <w:pStyle w:val="Normal"/>
              <w:ind w:start="-108" w:end="144"/>
              <w:jc w:val="both"/>
              <w:rPr/>
            </w:pPr>
            <w:r>
              <w:rPr/>
              <w:t xml:space="preserve">1)  The price per MMBtu for all volumes sold and delivered each day during a month shall be the "Index Price" published in </w:t>
            </w:r>
            <w:r>
              <w:rPr>
                <w:u w:val="single"/>
              </w:rPr>
              <w:t>Inside F.E.R.C.'s Gas Market Report</w:t>
            </w:r>
            <w:r>
              <w:rPr/>
              <w:t xml:space="preserve"> for Houston Ship Channel index (large packages only) as listed in the table entitled "Delivered Spot-Gas Price" in the first-of-the-month issue of such publication for each Month during the Period of Delivery</w:t>
            </w:r>
            <w:r>
              <w:rPr>
                <w:b/>
              </w:rPr>
              <w:t xml:space="preserve"> </w:t>
            </w:r>
            <w:r>
              <w:rPr/>
              <w:t>plus $0.045 per MMBtu</w:t>
            </w:r>
          </w:p>
          <w:p>
            <w:pPr>
              <w:pStyle w:val="Normal"/>
              <w:ind w:start="-108" w:end="144"/>
              <w:jc w:val="both"/>
              <w:rPr/>
            </w:pPr>
            <w:r>
              <w:rPr/>
              <w:t>2)  If the Index Price is less than $3.50 during the month, Customer shall pay Company the difference between $3.50 and the Index Price times 1,000 times the number of days in the month.</w:t>
            </w:r>
          </w:p>
          <w:p>
            <w:pPr>
              <w:pStyle w:val="Normal"/>
              <w:ind w:start="-108" w:end="144"/>
              <w:jc w:val="both"/>
              <w:rPr/>
            </w:pPr>
            <w:r>
              <w:rPr/>
              <w:t>3)  Each month during the Period of Delivery, Company shall pay or credit to Customer an amount equal to $0.09 times 1,000 times the number of days during the month.</w:t>
            </w:r>
          </w:p>
          <w:p>
            <w:pPr>
              <w:pStyle w:val="Normal"/>
              <w:ind w:start="-108" w:end="144"/>
              <w:jc w:val="both"/>
              <w:rPr/>
            </w:pPr>
            <w:r>
              <w:rPr/>
            </w:r>
          </w:p>
        </w:tc>
      </w:tr>
      <w:tr>
        <w:trPr/>
        <w:tc>
          <w:tcPr>
            <w:tcW w:w="3168" w:type="dxa"/>
            <w:tcBorders/>
          </w:tcPr>
          <w:p>
            <w:pPr>
              <w:pStyle w:val="Normal"/>
              <w:rPr>
                <w:b/>
              </w:rPr>
            </w:pPr>
            <w:r>
              <w:rPr>
                <w:b/>
              </w:rPr>
              <w:t>PERIOD OF DELIVERY:</w:t>
            </w:r>
          </w:p>
        </w:tc>
        <w:tc>
          <w:tcPr>
            <w:tcW w:w="6552" w:type="dxa"/>
            <w:tcBorders/>
          </w:tcPr>
          <w:p>
            <w:pPr>
              <w:pStyle w:val="Normal"/>
              <w:ind w:start="-108" w:end="0"/>
              <w:rPr/>
            </w:pPr>
            <w:r>
              <w:rPr/>
              <w:t>December 1, 2000 through November 30, 2001.</w:t>
            </w:r>
          </w:p>
        </w:tc>
      </w:tr>
      <w:tr>
        <w:trPr/>
        <w:tc>
          <w:tcPr>
            <w:tcW w:w="3168" w:type="dxa"/>
            <w:tcBorders/>
          </w:tcPr>
          <w:p>
            <w:pPr>
              <w:pStyle w:val="Normal"/>
              <w:snapToGrid w:val="false"/>
              <w:rPr/>
            </w:pPr>
            <w:r>
              <w:rPr/>
            </w:r>
          </w:p>
        </w:tc>
        <w:tc>
          <w:tcPr>
            <w:tcW w:w="6552" w:type="dxa"/>
            <w:tcBorders/>
          </w:tcPr>
          <w:p>
            <w:pPr>
              <w:pStyle w:val="Normal"/>
              <w:snapToGrid w:val="false"/>
              <w:ind w:start="-108" w:end="0"/>
              <w:rPr/>
            </w:pPr>
            <w:r>
              <w:rPr/>
            </w:r>
          </w:p>
        </w:tc>
      </w:tr>
      <w:tr>
        <w:trPr/>
        <w:tc>
          <w:tcPr>
            <w:tcW w:w="3168" w:type="dxa"/>
            <w:tcBorders/>
          </w:tcPr>
          <w:p>
            <w:pPr>
              <w:pStyle w:val="Normal"/>
              <w:jc w:val="both"/>
              <w:rPr>
                <w:b/>
              </w:rPr>
            </w:pPr>
            <w:r>
              <w:rPr>
                <w:b/>
              </w:rPr>
              <w:t>SPOT PRICE LOCATION:</w:t>
            </w:r>
          </w:p>
        </w:tc>
        <w:tc>
          <w:tcPr>
            <w:tcW w:w="6552" w:type="dxa"/>
            <w:tcBorders/>
          </w:tcPr>
          <w:p>
            <w:pPr>
              <w:pStyle w:val="Normal"/>
              <w:ind w:start="-90" w:end="0"/>
              <w:jc w:val="both"/>
              <w:rPr/>
            </w:pPr>
            <w:r>
              <w:rPr/>
              <w:t>East-Houston-Katy, Houston Ship Channel</w:t>
            </w:r>
          </w:p>
        </w:tc>
      </w:tr>
      <w:tr>
        <w:trPr/>
        <w:tc>
          <w:tcPr>
            <w:tcW w:w="3168" w:type="dxa"/>
            <w:tcBorders/>
          </w:tcPr>
          <w:p>
            <w:pPr>
              <w:pStyle w:val="Normal"/>
              <w:snapToGrid w:val="false"/>
              <w:rPr/>
            </w:pPr>
            <w:r>
              <w:rPr/>
            </w:r>
          </w:p>
        </w:tc>
        <w:tc>
          <w:tcPr>
            <w:tcW w:w="6552" w:type="dxa"/>
            <w:tcBorders/>
          </w:tcPr>
          <w:p>
            <w:pPr>
              <w:pStyle w:val="Normal"/>
              <w:snapToGrid w:val="false"/>
              <w:ind w:start="-108" w:end="0"/>
              <w:jc w:val="both"/>
              <w:rPr/>
            </w:pPr>
            <w:r>
              <w:rPr/>
            </w:r>
          </w:p>
        </w:tc>
      </w:tr>
      <w:tr>
        <w:trPr/>
        <w:tc>
          <w:tcPr>
            <w:tcW w:w="3168" w:type="dxa"/>
            <w:tcBorders/>
          </w:tcPr>
          <w:p>
            <w:pPr>
              <w:pStyle w:val="Normal"/>
              <w:rPr>
                <w:b/>
              </w:rPr>
            </w:pPr>
            <w:r>
              <w:rPr>
                <w:b/>
              </w:rPr>
              <w:t>OTHER:</w:t>
            </w:r>
          </w:p>
        </w:tc>
        <w:tc>
          <w:tcPr>
            <w:tcW w:w="6552" w:type="dxa"/>
            <w:tcBorders/>
          </w:tcPr>
          <w:p>
            <w:pPr>
              <w:pStyle w:val="Normal"/>
              <w:ind w:start="-108" w:end="0"/>
              <w:jc w:val="both"/>
              <w:rPr/>
            </w:pPr>
            <w:r>
              <w:rPr/>
              <w:t>N/A</w:t>
            </w:r>
          </w:p>
        </w:tc>
      </w:tr>
    </w:tbl>
    <w:p>
      <w:pPr>
        <w:pStyle w:val="BodyText"/>
        <w:widowControl/>
        <w:rPr/>
      </w:pPr>
      <w:r>
        <w:rPr/>
      </w:r>
    </w:p>
    <w:p>
      <w:pPr>
        <w:pStyle w:val="Normal"/>
        <w:jc w:val="both"/>
        <w:rPr/>
      </w:pPr>
      <w:r>
        <w:rPr/>
        <w:t>This Transaction Agreement is being provided pursuant to and in accordance with the ENFOLIO Master Firm Purchase/Sale Agreement in effect between Customer and Company (the "</w:t>
      </w:r>
      <w:r>
        <w:rPr>
          <w:u w:val="single"/>
        </w:rPr>
        <w:t>Agreement</w:t>
      </w:r>
      <w:r>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Transaction Agreement.  Any objection of Customer to this Transaction Agreement must be made by written notice to Company prior to the Confirm Deadline, as agreed and defined in the Agreement.</w:t>
      </w:r>
    </w:p>
    <w:p>
      <w:pPr>
        <w:pStyle w:val="BodyText"/>
        <w:widowControl/>
        <w:rPr/>
      </w:pPr>
      <w:r>
        <w:rPr/>
      </w:r>
    </w:p>
    <w:sectPr>
      <w:headerReference w:type="default" r:id="rId12"/>
      <w:headerReference w:type="first" r:id="rId13"/>
      <w:footerReference w:type="default" r:id="rId14"/>
      <w:footerReference w:type="first" r:id="rId15"/>
      <w:type w:val="nextPage"/>
      <w:pgSz w:w="12240" w:h="15840"/>
      <w:pgMar w:left="720" w:right="720" w:gutter="0" w:header="720" w:top="776"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default"/>
  </w:font>
  <w:font w:name="Courier">
    <w:altName w:val="Courier New"/>
    <w:charset w:val="00" w:characterSet="windows-1252"/>
    <w:family w:val="modern"/>
    <w:pitch w:val="default"/>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p>
    <w:pPr>
      <w:pStyle w:val="Footer"/>
      <w:jc w:val="center"/>
      <w:rPr>
        <w:rFonts w:ascii="Arial Narrow" w:hAnsi="Arial Narrow" w:cs="Arial Narrow"/>
        <w:sz w:val="14"/>
      </w:rPr>
    </w:pPr>
    <w:r>
      <w:rPr>
        <w:rFonts w:cs="Arial Narrow" w:ascii="Arial Narrow" w:hAnsi="Arial Narrow"/>
        <w:sz w:val="14"/>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r>
  </w:p>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/mnt/main-storage/datasets/enron-docs/doc/2001_014ctr.doc</w:t>
    </w:r>
    <w:r>
      <w:rPr>
        <w:sz w:val="1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
        <w:i/>
        <w:sz w:val="16"/>
      </w:rPr>
    </w:pPr>
    <w:r>
      <w:rPr>
        <w:i/>
        <w:sz w:val="16"/>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58420" cy="134620"/>
              <wp:effectExtent l="0" t="0" r="0" b="0"/>
              <wp:wrapSquare wrapText="bothSides"/>
              <wp:docPr id="1" name="Frame1"/>
              <a:graphic xmlns:a="http://schemas.openxmlformats.org/drawingml/2006/main">
                <a:graphicData uri="http://schemas.microsoft.com/office/word/2010/wordprocessingShape">
                  <wps:wsp>
                    <wps:cNvSpPr txBox="1"/>
                    <wps:spPr>
                      <a:xfrm>
                        <a:off x="0" y="0"/>
                        <a:ext cx="58420" cy="134620"/>
                      </a:xfrm>
                      <a:prstGeom prst="rect"/>
                      <a:solidFill>
                        <a:srgbClr val="FFFFFF">
                          <a:alpha val="0"/>
                        </a:srgbClr>
                      </a:solidFill>
                    </wps:spPr>
                    <wps:txbx>
                      <w:txbxContent>
                        <w:p>
                          <w:pPr>
                            <w:pStyle w:val="Footer"/>
                            <w:rPr>
                              <w:rStyle w:val="PageNumb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2</w:t>
                          </w:r>
                          <w:r>
                            <w:rPr>
                              <w:rStyle w:val="PageNumber"/>
                              <w:sz w:val="18"/>
                            </w:rPr>
                            <w:fldChar w:fldCharType="end"/>
                          </w:r>
                        </w:p>
                      </w:txbxContent>
                    </wps:txbx>
                    <wps:bodyPr anchor="t" lIns="0" tIns="0" rIns="0" bIns="0">
                      <a:noAutofit/>
                    </wps:bodyPr>
                  </wps:wsp>
                </a:graphicData>
              </a:graphic>
            </wp:anchor>
          </w:drawing>
        </mc:Choice>
        <mc:Fallback>
          <w:pict>
            <v:rect fillcolor="#FFFFFF" style="position:absolute;rotation:-0;width:4.6pt;height:10.6pt;mso-wrap-distance-left:0pt;mso-wrap-distance-right:0pt;mso-wrap-distance-top:0pt;mso-wrap-distance-bottom:0pt;margin-top:0.05pt;mso-position-vertical-relative:text;margin-left:231.7pt;mso-position-horizontal:center;mso-position-horizontal-relative:margin">
              <v:fill opacity="0f"/>
              <v:textbox inset="0in,0in,0in,0in">
                <w:txbxContent>
                  <w:p>
                    <w:pPr>
                      <w:pStyle w:val="Footer"/>
                      <w:rPr>
                        <w:rStyle w:val="PageNumb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2</w:t>
                    </w:r>
                    <w:r>
                      <w:rPr>
                        <w:rStyle w:val="PageNumber"/>
                        <w:sz w:val="18"/>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6"/>
      </w:rPr>
    </w:pPr>
    <w:r>
      <w:rPr>
        <w:sz w:val="16"/>
      </w:rPr>
    </w:r>
  </w:p>
  <w:p>
    <w:pPr>
      <w:pStyle w:val="Normal"/>
      <w:tabs>
        <w:tab w:val="clear" w:pos="720"/>
        <w:tab w:val="left" w:pos="4320" w:leader="none"/>
        <w:tab w:val="left" w:pos="8280" w:leader="none"/>
      </w:tabs>
      <w:jc w:val="both"/>
      <w:rPr>
        <w:sz w:val="16"/>
      </w:rPr>
    </w:pPr>
    <w:r>
      <w:rPr>
        <w:sz w:val="16"/>
      </w:rPr>
      <w:fldChar w:fldCharType="begin"/>
    </w:r>
    <w:r>
      <w:rPr>
        <w:sz w:val="16"/>
      </w:rPr>
      <w:instrText xml:space="preserve"> FILENAME \p </w:instrText>
    </w:r>
    <w:r>
      <w:rPr>
        <w:sz w:val="16"/>
      </w:rPr>
      <w:fldChar w:fldCharType="separate"/>
    </w:r>
    <w:r>
      <w:rPr>
        <w:sz w:val="16"/>
      </w:rPr>
      <w:t>/mnt/main-storage/datasets/enron-docs/doc/2001_014ctr.doc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Style w:val="PageNumber"/>
        <w:sz w:val="22"/>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t>JER / BRE Austin Tech, L.P.</w:t>
    </w:r>
  </w:p>
  <w:p>
    <w:pPr>
      <w:pStyle w:val="Header"/>
      <w:rPr>
        <w:sz w:val="22"/>
      </w:rPr>
    </w:pPr>
    <w:r>
      <w:rPr>
        <w:sz w:val="22"/>
      </w:rPr>
      <w:t>Mr. Bill Thompson</w:t>
    </w:r>
  </w:p>
  <w:p>
    <w:pPr>
      <w:pStyle w:val="Header"/>
      <w:rPr>
        <w:sz w:val="22"/>
      </w:rPr>
    </w:pPr>
    <w:r>
      <w:rPr>
        <w:sz w:val="22"/>
      </w:rPr>
      <w:t>January 17, 2001</w:t>
    </w:r>
  </w:p>
  <w:p>
    <w:pPr>
      <w:pStyle w:val="Header"/>
      <w:rPr>
        <w:rStyle w:val="PageNumber"/>
      </w:rPr>
    </w:pPr>
    <w:r>
      <w:rPr>
        <w:sz w:val="22"/>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Header"/>
      <w:rPr>
        <w:rStyle w:val="PageNumber"/>
        <w:sz w:val="22"/>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378" w:type="dxa"/>
      <w:jc w:val="start"/>
      <w:tblInd w:w="0" w:type="dxa"/>
      <w:tblLayout w:type="fixed"/>
      <w:tblCellMar>
        <w:top w:w="0" w:type="dxa"/>
        <w:start w:w="108" w:type="dxa"/>
        <w:bottom w:w="0" w:type="dxa"/>
        <w:end w:w="108" w:type="dxa"/>
      </w:tblCellMar>
    </w:tblPr>
    <w:tblGrid>
      <w:gridCol w:w="4601"/>
      <w:gridCol w:w="4777"/>
    </w:tblGrid>
    <w:tr>
      <w:trPr/>
      <w:tc>
        <w:tcPr>
          <w:tcW w:w="4601" w:type="dxa"/>
          <w:tcBorders/>
        </w:tcPr>
        <w:p>
          <w:pPr>
            <w:pStyle w:val="Header"/>
            <w:rPr/>
          </w:pPr>
          <w:r>
            <w:rPr/>
            <w:object w:dxaOrig="1591" w:dyaOrig="157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9.55pt;height:78.75pt" filled="f" o:ole="">
                <v:imagedata r:id="rId2" o:title=""/>
              </v:shape>
              <o:OLEObject Type="Embed" ProgID="" ShapeID="ole_rId1" DrawAspect="Content" ObjectID="_1368578015" r:id="rId1"/>
            </w:object>
          </w:r>
        </w:p>
      </w:tc>
      <w:tc>
        <w:tcPr>
          <w:tcW w:w="4777" w:type="dxa"/>
          <w:tcBorders/>
        </w:tcPr>
        <w:p>
          <w:pPr>
            <w:pStyle w:val="Header"/>
            <w:snapToGrid w:val="false"/>
            <w:ind w:start="1969" w:end="0"/>
            <w:rPr>
              <w:rFonts w:ascii="Arial" w:hAnsi="Arial" w:cs="Arial"/>
              <w:b/>
              <w:sz w:val="18"/>
            </w:rPr>
          </w:pPr>
          <w:r>
            <w:rPr>
              <w:rFonts w:cs="Arial" w:ascii="Arial" w:hAnsi="Arial"/>
              <w:b/>
              <w:sz w:val="18"/>
            </w:rPr>
          </w:r>
        </w:p>
        <w:p>
          <w:pPr>
            <w:pStyle w:val="Header"/>
            <w:ind w:start="1969" w:end="0"/>
            <w:rPr>
              <w:rFonts w:ascii="Arial" w:hAnsi="Arial" w:cs="Arial"/>
              <w:b/>
              <w:sz w:val="18"/>
            </w:rPr>
          </w:pPr>
          <w:r>
            <w:rPr>
              <w:rFonts w:cs="Arial" w:ascii="Arial" w:hAnsi="Arial"/>
              <w:b/>
              <w:sz w:val="18"/>
            </w:rPr>
          </w:r>
        </w:p>
        <w:p>
          <w:pPr>
            <w:pStyle w:val="Header"/>
            <w:tabs>
              <w:tab w:val="clear" w:pos="4320"/>
              <w:tab w:val="center" w:pos="4489" w:leader="none"/>
              <w:tab w:val="right" w:pos="8640" w:leader="none"/>
            </w:tabs>
            <w:ind w:start="1969" w:end="0"/>
            <w:rPr>
              <w:rFonts w:ascii="Arial" w:hAnsi="Arial" w:cs="Arial"/>
              <w:b/>
              <w:sz w:val="18"/>
            </w:rPr>
          </w:pPr>
          <w:r>
            <w:rPr>
              <w:rFonts w:cs="Arial" w:ascii="Arial" w:hAnsi="Arial"/>
              <w:b/>
              <w:sz w:val="18"/>
            </w:rPr>
            <w:t>Houston Pipe Line Company</w:t>
          </w:r>
        </w:p>
        <w:p>
          <w:pPr>
            <w:pStyle w:val="Header"/>
            <w:ind w:start="1969" w:end="0"/>
            <w:rPr>
              <w:rFonts w:ascii="Arial" w:hAnsi="Arial" w:cs="Arial"/>
              <w:i/>
              <w:i/>
              <w:sz w:val="16"/>
            </w:rPr>
          </w:pPr>
          <w:r>
            <w:rPr>
              <w:rFonts w:cs="Arial" w:ascii="Arial" w:hAnsi="Arial"/>
              <w:i/>
              <w:sz w:val="16"/>
            </w:rPr>
            <w:t>P.O. Box 1188</w:t>
          </w:r>
        </w:p>
        <w:p>
          <w:pPr>
            <w:pStyle w:val="Header"/>
            <w:ind w:start="1969" w:end="0"/>
            <w:rPr>
              <w:rFonts w:ascii="Arial" w:hAnsi="Arial" w:cs="Arial"/>
              <w:i/>
              <w:i/>
              <w:sz w:val="16"/>
            </w:rPr>
          </w:pPr>
          <w:r>
            <w:rPr>
              <w:rFonts w:cs="Arial" w:ascii="Arial" w:hAnsi="Arial"/>
              <w:i/>
              <w:sz w:val="16"/>
            </w:rPr>
            <w:t>Houston, TX  77251-1188</w:t>
          </w:r>
        </w:p>
      </w:tc>
    </w:tr>
  </w:tbl>
  <w:p>
    <w:pPr>
      <w:pStyle w:val="Header"/>
      <w:rPr>
        <w:rStyle w:val="PageNumber"/>
        <w:sz w:val="22"/>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rFonts w:ascii="CG Times (W1);Times New Roman" w:hAnsi="CG Times (W1);Times New Roman" w:cs="CG Times (W1);Times New Roman"/>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CG Times (W1);Times New Roman" w:hAnsi="CG Times (W1);Times New Roman" w:cs="CG Times (W1);Times New Roman"/>
      <w:sz w:val="26"/>
    </w:rPr>
  </w:style>
  <w:style w:type="paragraph" w:styleId="Heading3">
    <w:name w:val="heading 3"/>
    <w:basedOn w:val="Normal"/>
    <w:next w:val="NormalIndent"/>
    <w:qFormat/>
    <w:pPr>
      <w:numPr>
        <w:ilvl w:val="2"/>
        <w:numId w:val="1"/>
      </w:numPr>
      <w:ind w:hanging="0" w:start="360" w:end="0"/>
      <w:outlineLvl w:val="2"/>
    </w:pPr>
    <w:rPr>
      <w:rFonts w:ascii="CG Times (W1);Times New Roman" w:hAnsi="CG Times (W1);Times New Roman" w:cs="CG Times (W1);Times New Roma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CG Times (W1);Times New Roman" w:hAnsi="CG Times (W1);Times New Roman" w:cs="CG Times (W1);Times New Roma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CG Times (W1);Times New Roman" w:hAnsi="CG Times (W1);Times New Roman" w:cs="CG Times (W1);Times New Roma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CG Times (W1);Times New Roman" w:hAnsi="CG Times (W1);Times New Roman" w:cs="CG Times (W1);Times New Roman"/>
      <w:sz w:val="26"/>
    </w:rPr>
  </w:style>
  <w:style w:type="paragraph" w:styleId="Heading8">
    <w:name w:val="heading 8"/>
    <w:basedOn w:val="Normal"/>
    <w:next w:val="NormalIndent"/>
    <w:qFormat/>
    <w:pPr>
      <w:numPr>
        <w:ilvl w:val="7"/>
        <w:numId w:val="1"/>
      </w:numPr>
      <w:ind w:hanging="0" w:start="720" w:end="0"/>
      <w:outlineLvl w:val="7"/>
    </w:pPr>
    <w:rPr>
      <w:rFonts w:ascii="CG Times (W1);Times New Roman" w:hAnsi="CG Times (W1);Times New Roman" w:cs="CG Times (W1);Times New Roman"/>
      <w:i/>
      <w:sz w:val="20"/>
    </w:rPr>
  </w:style>
  <w:style w:type="paragraph" w:styleId="Heading9">
    <w:name w:val="heading 9"/>
    <w:basedOn w:val="Normal"/>
    <w:next w:val="NormalIndent"/>
    <w:qFormat/>
    <w:pPr>
      <w:numPr>
        <w:ilvl w:val="8"/>
        <w:numId w:val="1"/>
      </w:numPr>
      <w:ind w:hanging="0" w:start="720" w:end="0"/>
      <w:outlineLvl w:val="8"/>
    </w:pPr>
    <w:rPr>
      <w:rFonts w:ascii="CG Times (W1);Times New Roman" w:hAnsi="CG Times (W1);Times New Roman" w:cs="CG Times (W1);Times New Roman"/>
      <w:i/>
      <w:sz w:val="20"/>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widowControl w:val="false"/>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rFonts w:ascii="CG Times (W1);Times New Roman" w:hAnsi="CG Times (W1);Times New Roman" w:cs="CG Times (W1);Times New Roman"/>
      <w:sz w:val="26"/>
    </w:rPr>
  </w:style>
  <w:style w:type="paragraph" w:styleId="NormalIndent">
    <w:name w:val="Normal Indent"/>
    <w:basedOn w:val="Normal"/>
    <w:qFormat/>
    <w:pPr>
      <w:ind w:hanging="0" w:start="720" w:end="0"/>
    </w:pPr>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Department">
    <w:name w:val="Department"/>
    <w:basedOn w:val="Normal"/>
    <w:qFormat/>
    <w:pPr/>
    <w:rPr>
      <w:rFonts w:ascii="Arial" w:hAnsi="Arial" w:cs="Arial"/>
      <w:sz w:val="20"/>
    </w:rPr>
  </w:style>
  <w:style w:type="paragraph" w:styleId="BodyTextIndent">
    <w:name w:val="Body Text Indent"/>
    <w:basedOn w:val="Normal"/>
    <w:pPr>
      <w:ind w:hanging="5040" w:start="5040" w:end="0"/>
    </w:pPr>
    <w:rPr>
      <w:b/>
      <w:sz w:val="22"/>
    </w:rPr>
  </w:style>
  <w:style w:type="paragraph" w:styleId="Hidden">
    <w:name w:val="Hidden"/>
    <w:basedOn w:val="Normal"/>
    <w:next w:val="Normal"/>
    <w:qFormat/>
    <w:pPr/>
    <w:rPr>
      <w:rFonts w:ascii="CG Times (W1);Times New Roman" w:hAnsi="CG Times (W1);Times New Roman" w:cs="CG Times (W1);Times New Roman"/>
      <w:vanish/>
      <w:color w:val="FF0000"/>
      <w:sz w:val="26"/>
    </w:rPr>
  </w:style>
  <w:style w:type="paragraph" w:styleId="Expanded">
    <w:name w:val="Expanded"/>
    <w:basedOn w:val="Normal"/>
    <w:next w:val="Normal"/>
    <w:qFormat/>
    <w:pPr>
      <w:spacing w:before="0" w:after="240"/>
      <w:jc w:val="center"/>
    </w:pPr>
    <w:rPr>
      <w:rFonts w:ascii="CG Times (W1);Times New Roman" w:hAnsi="CG Times (W1);Times New Roman" w:cs="CG Times (W1);Times New Roman"/>
      <w:b/>
      <w:caps/>
      <w:spacing w:val="60"/>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 w:type="paragraph" w:styleId="BodyText2">
    <w:name w:val="Body Text 2"/>
    <w:basedOn w:val="Normal"/>
    <w:qFormat/>
    <w:pPr>
      <w:jc w:val="center"/>
    </w:pPr>
    <w:rPr>
      <w:b/>
      <w:sz w:val="20"/>
    </w:rPr>
  </w:style>
  <w:style w:type="paragraph" w:styleId="BlockText">
    <w:name w:val="Block Text"/>
    <w:basedOn w:val="Normal"/>
    <w:qFormat/>
    <w:pPr>
      <w:ind w:hanging="0" w:start="-108" w:end="-144"/>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7.xml"/><Relationship Id="rId11" Type="http://schemas.openxmlformats.org/officeDocument/2006/relationships/footer" Target="footer8.xml"/><Relationship Id="rId12" Type="http://schemas.openxmlformats.org/officeDocument/2006/relationships/header" Target="header3.xml"/><Relationship Id="rId13" Type="http://schemas.openxmlformats.org/officeDocument/2006/relationships/header" Target="header4.xml"/><Relationship Id="rId14" Type="http://schemas.openxmlformats.org/officeDocument/2006/relationships/footer" Target="footer9.xml"/><Relationship Id="rId15" Type="http://schemas.openxmlformats.org/officeDocument/2006/relationships/footer" Target="footer10.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_rels/header4.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2001-04-17T12:00:00Z</dcterms:created>
  <dc:creator>ECT</dc:creator>
  <dc:description/>
  <dc:language>en-CA</dc:language>
  <cp:lastModifiedBy>dhyvl</cp:lastModifiedBy>
  <cp:lastPrinted>2001-04-17T11:12:00Z</cp:lastPrinted>
  <dcterms:modified xsi:type="dcterms:W3CDTF">2001-04-17T13:43:00Z</dcterms:modified>
  <cp:revision>5</cp:revision>
  <dc:subject/>
  <dc:title>ENFOLIO® MASTER FIRM PURCHASE/SALE AGREEMENT        </dc:title>
</cp:coreProperties>
</file>