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Glendale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GLENDALE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with respect ot Customer, Customer’s implied general obligation rating by Moody’s falls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Glendale California</w:t>
      </w:r>
    </w:p>
    <w:p>
      <w:pPr>
        <w:pStyle w:val="Normal"/>
        <w:jc w:val="both"/>
        <w:rPr>
          <w:rFonts w:ascii="Arial Narrow" w:hAnsi="Arial Narrow" w:cs="Arial Narrow"/>
          <w:sz w:val="18"/>
        </w:rPr>
      </w:pPr>
      <w:r>
        <w:rPr>
          <w:rFonts w:cs="Arial Narrow" w:ascii="Arial Narrow" w:hAnsi="Arial Narrow"/>
          <w:sz w:val="18"/>
        </w:rPr>
        <w:t>Attn:  Manny Robledo</w:t>
      </w:r>
    </w:p>
    <w:p>
      <w:pPr>
        <w:pStyle w:val="Normal"/>
        <w:jc w:val="both"/>
        <w:rPr>
          <w:rFonts w:ascii="Arial Narrow" w:hAnsi="Arial Narrow" w:cs="Arial Narrow"/>
          <w:sz w:val="18"/>
        </w:rPr>
      </w:pPr>
      <w:r>
        <w:rPr>
          <w:rFonts w:cs="Arial Narrow" w:ascii="Arial Narrow" w:hAnsi="Arial Narrow"/>
          <w:sz w:val="18"/>
        </w:rPr>
        <w:t>613 East Broadway</w:t>
      </w:r>
    </w:p>
    <w:p>
      <w:pPr>
        <w:pStyle w:val="Normal"/>
        <w:jc w:val="both"/>
        <w:rPr>
          <w:rFonts w:ascii="Arial Narrow" w:hAnsi="Arial Narrow" w:cs="Arial Narrow"/>
          <w:sz w:val="18"/>
        </w:rPr>
      </w:pPr>
      <w:r>
        <w:rPr>
          <w:rFonts w:cs="Arial Narrow" w:ascii="Arial Narrow" w:hAnsi="Arial Narrow"/>
          <w:sz w:val="18"/>
        </w:rPr>
        <w:t>Glendale, CA 91206-4391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Glendale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Glendale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Glendale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/mnt/main-storage/datasets/enron-docs/doc/2001_008ctr-d5304f65d7d97bf7b1f0f9dfe807059ebc47af3e2f3f9dd89bb7e237f9b197d2.doc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/mnt/main-storage/datasets/enron-docs/doc/2001_008ctr-d5304f65d7d97bf7b1f0f9dfe807059ebc47af3e2f3f9dd89bb7e237f9b197d2.doc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/mnt/main-storage/datasets/enron-docs/doc/2001_008ctr-d5304f65d7d97bf7b1f0f9dfe807059ebc47af3e2f3f9dd89bb7e237f9b197d2.doc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/mnt/main-storage/datasets/enron-docs/doc/2001_008ctr-d5304f65d7d97bf7b1f0f9dfe807059ebc47af3e2f3f9dd89bb7e237f9b197d2.doc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/mnt/main-storage/datasets/enron-docs/doc/2001_008ctr-d5304f65d7d97bf7b1f0f9dfe807059ebc47af3e2f3f9dd89bb7e237f9b197d2.doc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/mnt/main-storage/datasets/enron-docs/doc/2001_008ctr-d5304f65d7d97bf7b1f0f9dfe807059ebc47af3e2f3f9dd89bb7e237f9b197d2.doc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2001-03-28T18:39:00Z</dcterms:created>
  <dc:creator>dperlin</dc:creator>
  <dc:description/>
  <dc:language>en-CA</dc:language>
  <cp:lastModifiedBy>dhyvl</cp:lastModifiedBy>
  <cp:lastPrinted>2001-03-12T15:51:00Z</cp:lastPrinted>
  <dcterms:modified xsi:type="dcterms:W3CDTF">2001-03-28T19:53:00Z</dcterms:modified>
  <cp:revision>6</cp:revision>
  <dc:subject/>
  <dc:title>ENFOLIO® MASTER FIRM PURCHASE/SALE AGREEMENT</dc:title>
</cp:coreProperties>
</file>