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numPr>
          <w:ilvl w:val="0"/>
          <w:numId w:val="0"/>
        </w:numPr>
        <w:jc w:val="center"/>
        <w:outlineLvl w:val="0"/>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Palo Alto, California, a California municipality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January,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  If at any time and from time to time during the term of this Agreement (and notwithstanding whether a Triggering Event has occurred) the Termination Payment that would be owed to a Company in respect of all Transactions then outstanding should exceed $7,500,000, such Party as the Beneficiary Party may request the other Party to establish a Letter of Credit as the Account Party in an amount equal to the Termination Payment in excess of $7,500,000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If at any time and from time to time during the term of this Agreement (and notwithstanding whether a Triggering Event has occurred) a Termination Payment would be owed to Customer in respect of all Transactions then outstanding should exceed $10,000,000, then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CALIFORNIA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 xml:space="preserve">CITY OF PALO ALTO, CALIFORNIA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Title:</w:t>
      </w:r>
      <w:r>
        <w:rPr>
          <w:rFonts w:cs="Arial Narrow" w:ascii="Arial Narrow" w:hAnsi="Arial Narrow"/>
          <w:sz w:val="18"/>
          <w:u w:val="single"/>
        </w:rPr>
        <w:tab/>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6"/>
          <w:u w:val="single"/>
        </w:rPr>
      </w:pPr>
      <w:r>
        <w:rPr>
          <w:rFonts w:cs="Arial Narrow" w:ascii="Arial Narrow" w:hAnsi="Arial Narrow"/>
          <w:sz w:val="16"/>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6"/>
        </w:rPr>
      </w:pPr>
      <w:r>
        <w:rPr>
          <w:sz w:val="16"/>
        </w:rPr>
        <w:fldChar w:fldCharType="begin"/>
      </w:r>
      <w:r>
        <w:rPr>
          <w:sz w:val="16"/>
        </w:rPr>
        <w:instrText xml:space="preserve"> FILENAME \p </w:instrText>
      </w:r>
      <w:r>
        <w:rPr>
          <w:sz w:val="16"/>
        </w:rPr>
        <w:fldChar w:fldCharType="separate"/>
      </w:r>
      <w:r>
        <w:rPr>
          <w:sz w:val="16"/>
        </w:rPr>
        <w:t>/mnt/main-storage/datasets/enron-docs/doc/2001_002ctr-8049a9d93f268d09ea5f310f815a8e0fb747d6a582a7c78837a735da0affed0c.doc</w:t>
      </w:r>
      <w:r>
        <w:rPr>
          <w:sz w:val="16"/>
        </w:rPr>
        <w:fldChar w:fldCharType="end"/>
      </w:r>
    </w:p>
    <w:p>
      <w:pPr>
        <w:pStyle w:val="Normal"/>
        <w:numPr>
          <w:ilvl w:val="0"/>
          <w:numId w:val="0"/>
        </w:numPr>
        <w:jc w:val="center"/>
        <w:outlineLvl w:val="0"/>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numPr>
          <w:ilvl w:val="0"/>
          <w:numId w:val="0"/>
        </w:numPr>
        <w:ind w:start="360" w:end="0"/>
        <w:jc w:val="both"/>
        <w:outlineLvl w:val="0"/>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xml:space="preserve">" means ________________________________________________  __________________________________________________________. </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any of the following occurring at any time (a) the ratio of its Funded Debt to its Net Worth is greater than 0.25 to 1; or (b) its Net Worth falls below $400,000,000;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numPr>
          <w:ilvl w:val="0"/>
          <w:numId w:val="0"/>
        </w:numPr>
        <w:jc w:val="center"/>
        <w:outlineLvl w:val="0"/>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center" w:pos="10800" w:leader="none"/>
        </w:tabs>
        <w:jc w:val="center"/>
        <w:outlineLvl w:val="0"/>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TO COMPANY:</w:t>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 xml:space="preserve">Notices/Correspondence:      </w:t>
      </w:r>
    </w:p>
    <w:p>
      <w:pPr>
        <w:pStyle w:val="Normal"/>
        <w:numPr>
          <w:ilvl w:val="0"/>
          <w:numId w:val="0"/>
        </w:numPr>
        <w:tabs>
          <w:tab w:val="clear" w:pos="720"/>
          <w:tab w:val="center" w:pos="5760" w:leader="none"/>
        </w:tabs>
        <w:jc w:val="both"/>
        <w:outlineLvl w:val="0"/>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Invoices:</w:t>
      </w:r>
    </w:p>
    <w:p>
      <w:pPr>
        <w:pStyle w:val="Normal"/>
        <w:numPr>
          <w:ilvl w:val="0"/>
          <w:numId w:val="0"/>
        </w:numPr>
        <w:tabs>
          <w:tab w:val="clear" w:pos="720"/>
          <w:tab w:val="center" w:pos="5760" w:leader="none"/>
        </w:tabs>
        <w:jc w:val="both"/>
        <w:outlineLvl w:val="0"/>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tabs>
          <w:tab w:val="clear" w:pos="720"/>
          <w:tab w:val="center" w:pos="5760" w:leader="none"/>
        </w:tabs>
        <w:jc w:val="both"/>
        <w:outlineLvl w:val="0"/>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TO CUSTOMER:</w:t>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of Palo Alto, California</w:t>
      </w:r>
    </w:p>
    <w:p>
      <w:pPr>
        <w:pStyle w:val="Normal"/>
        <w:jc w:val="both"/>
        <w:rPr>
          <w:rFonts w:ascii="Arial Narrow" w:hAnsi="Arial Narrow" w:cs="Arial Narrow"/>
          <w:sz w:val="18"/>
        </w:rPr>
      </w:pPr>
      <w:r>
        <w:rPr>
          <w:rFonts w:cs="Arial Narrow" w:ascii="Arial Narrow" w:hAnsi="Arial Narrow"/>
          <w:sz w:val="18"/>
        </w:rPr>
        <w:t>_______________________</w:t>
      </w:r>
    </w:p>
    <w:p>
      <w:pPr>
        <w:pStyle w:val="Normal"/>
        <w:jc w:val="both"/>
        <w:rPr>
          <w:rFonts w:ascii="Arial Narrow" w:hAnsi="Arial Narrow" w:cs="Arial Narrow"/>
          <w:sz w:val="18"/>
        </w:rPr>
      </w:pPr>
      <w:r>
        <w:rPr>
          <w:rFonts w:cs="Arial Narrow" w:ascii="Arial Narrow" w:hAnsi="Arial Narrow"/>
          <w:sz w:val="18"/>
        </w:rPr>
        <w:t>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Nominations:</w:t>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numPr>
          <w:ilvl w:val="0"/>
          <w:numId w:val="0"/>
        </w:numPr>
        <w:jc w:val="center"/>
        <w:outlineLvl w:val="0"/>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8640" w:leader="none"/>
        </w:tabs>
        <w:ind w:hanging="5580" w:start="5580" w:end="0"/>
        <w:jc w:val="both"/>
        <w:outlineLvl w:val="0"/>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center"/>
        <w:outlineLvl w:val="0"/>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numPr>
          <w:ilvl w:val="0"/>
          <w:numId w:val="0"/>
        </w:numPr>
        <w:jc w:val="center"/>
        <w:outlineLvl w:val="0"/>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8640" w:leader="none"/>
        </w:tabs>
        <w:ind w:hanging="5580" w:start="5580" w:end="0"/>
        <w:jc w:val="both"/>
        <w:outlineLvl w:val="0"/>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numPr>
          <w:ilvl w:val="0"/>
          <w:numId w:val="0"/>
        </w:numPr>
        <w:tabs>
          <w:tab w:val="clear" w:pos="720"/>
          <w:tab w:val="left" w:pos="3960" w:leader="none"/>
          <w:tab w:val="left" w:pos="5280" w:leader="none"/>
          <w:tab w:val="left" w:pos="9180" w:leader="none"/>
        </w:tabs>
        <w:jc w:val="center"/>
        <w:outlineLvl w:val="0"/>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  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2001-01-12T17:04:00Z</dcterms:created>
  <dc:creator>dperlin</dc:creator>
  <dc:description/>
  <dc:language>en-CA</dc:language>
  <cp:lastModifiedBy>dhyvl</cp:lastModifiedBy>
  <cp:lastPrinted>2001-01-12T14:05:00Z</cp:lastPrinted>
  <dcterms:modified xsi:type="dcterms:W3CDTF">2001-01-12T17:37:00Z</dcterms:modified>
  <cp:revision>3</cp:revision>
  <dc:subject/>
  <dc:title>ENFOLIO® MASTER FIRM PURCHASE/SALE AGREEMENT</dc:title>
</cp:coreProperties>
</file>