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2000 Fuel Oil/Energy Buyers’ Conference</w:t>
      </w:r>
    </w:p>
    <w:p>
      <w:pPr>
        <w:pStyle w:val="Heading2"/>
        <w:ind w:hanging="0" w:start="0"/>
        <w:jc w:val="center"/>
        <w:rPr/>
      </w:pPr>
      <w:r>
        <w:rPr/>
        <w:t>September 24-26, 2000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Eden Roc Resort &amp; Spa</w:t>
      </w:r>
    </w:p>
    <w:p>
      <w:pPr>
        <w:pStyle w:val="Heading3"/>
        <w:ind w:hanging="0" w:start="0"/>
        <w:rPr/>
      </w:pPr>
      <w:r>
        <w:rPr/>
        <w:t>Miami Beach, Florida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4"/>
        <w:ind w:hanging="0" w:start="0"/>
        <w:rPr/>
      </w:pPr>
      <w:r>
        <w:rPr/>
        <w:t>LIST OF ATTENDEES</w:t>
      </w:r>
    </w:p>
    <w:p>
      <w:pPr>
        <w:pStyle w:val="Normal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rPr/>
      </w:pPr>
      <w:r>
        <w:rPr/>
        <w:tab/>
      </w:r>
      <w:r>
        <w:rPr>
          <w:b/>
          <w:bCs/>
          <w:u w:val="single"/>
        </w:rPr>
        <w:t>NAME</w:t>
      </w:r>
      <w:r>
        <w:rPr/>
        <w:tab/>
        <w:tab/>
        <w:tab/>
        <w:tab/>
        <w:tab/>
        <w:tab/>
        <w:tab/>
        <w:tab/>
      </w:r>
      <w:r>
        <w:rPr>
          <w:b/>
          <w:bCs/>
          <w:u w:val="single"/>
        </w:rPr>
        <w:t>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Melanie Adams-Miller</w:t>
        <w:tab/>
        <w:tab/>
        <w:tab/>
        <w:tab/>
        <w:tab/>
        <w:tab/>
        <w:tab/>
        <w:t>Florida Power Corporation</w:t>
      </w:r>
    </w:p>
    <w:p>
      <w:pPr>
        <w:pStyle w:val="Heading5"/>
        <w:ind w:hanging="0" w:start="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Karen C. Alford</w:t>
        <w:tab/>
        <w:tab/>
        <w:tab/>
        <w:tab/>
        <w:tab/>
        <w:tab/>
        <w:tab/>
        <w:tab/>
        <w:t>Gainesville Regional Utility</w:t>
      </w:r>
    </w:p>
    <w:p>
      <w:pPr>
        <w:pStyle w:val="Heading5"/>
        <w:ind w:hanging="0" w:start="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Kenneth Allum</w:t>
        <w:tab/>
        <w:tab/>
        <w:tab/>
        <w:tab/>
        <w:tab/>
        <w:tab/>
        <w:tab/>
        <w:tab/>
        <w:t>Petrotrin</w:t>
      </w:r>
    </w:p>
    <w:p>
      <w:pPr>
        <w:pStyle w:val="Heading5"/>
        <w:ind w:hanging="0" w:start="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Gabriel Avgerinos</w:t>
        <w:tab/>
        <w:tab/>
        <w:tab/>
        <w:tab/>
        <w:tab/>
        <w:tab/>
        <w:tab/>
        <w:tab/>
        <w:t>Poten &amp; Partners</w:t>
      </w:r>
    </w:p>
    <w:p>
      <w:pPr>
        <w:pStyle w:val="Normal"/>
        <w:rPr/>
      </w:pPr>
      <w:r>
        <w:rPr/>
        <w:t>Lawrence Axelrod</w:t>
        <w:tab/>
        <w:tab/>
        <w:tab/>
        <w:tab/>
        <w:tab/>
        <w:tab/>
        <w:tab/>
        <w:tab/>
        <w:t>Poten &amp; Partners</w:t>
      </w:r>
    </w:p>
    <w:p>
      <w:pPr>
        <w:pStyle w:val="Normal"/>
        <w:rPr/>
      </w:pPr>
      <w:r>
        <w:rPr/>
        <w:t>Ed Bachar</w:t>
        <w:tab/>
        <w:tab/>
        <w:tab/>
        <w:tab/>
        <w:tab/>
        <w:tab/>
        <w:tab/>
        <w:tab/>
        <w:tab/>
        <w:t>Novarco</w:t>
      </w:r>
    </w:p>
    <w:p>
      <w:pPr>
        <w:pStyle w:val="Normal"/>
        <w:rPr/>
      </w:pPr>
      <w:r>
        <w:rPr/>
        <w:t>Alan Barclay</w:t>
        <w:tab/>
        <w:tab/>
        <w:tab/>
        <w:tab/>
        <w:tab/>
        <w:tab/>
        <w:tab/>
        <w:tab/>
        <w:tab/>
        <w:t>ST Services</w:t>
      </w:r>
    </w:p>
    <w:p>
      <w:pPr>
        <w:pStyle w:val="Normal"/>
        <w:rPr/>
      </w:pPr>
      <w:r>
        <w:rPr/>
        <w:t>Raymond Bartoszek</w:t>
        <w:tab/>
        <w:tab/>
        <w:tab/>
        <w:tab/>
        <w:tab/>
        <w:tab/>
        <w:tab/>
        <w:tab/>
        <w:t>Glencore Ltd.</w:t>
      </w:r>
    </w:p>
    <w:p>
      <w:pPr>
        <w:pStyle w:val="Normal"/>
        <w:rPr/>
      </w:pPr>
      <w:r>
        <w:rPr/>
        <w:t>Gaurav Batra</w:t>
        <w:tab/>
        <w:tab/>
        <w:tab/>
        <w:tab/>
        <w:tab/>
        <w:tab/>
        <w:tab/>
        <w:tab/>
        <w:tab/>
        <w:t>Chemoil</w:t>
      </w:r>
    </w:p>
    <w:p>
      <w:pPr>
        <w:pStyle w:val="Normal"/>
        <w:rPr/>
      </w:pPr>
      <w:r>
        <w:rPr/>
        <w:t>Sam P. Battaglia</w:t>
        <w:tab/>
        <w:tab/>
        <w:tab/>
        <w:tab/>
        <w:tab/>
        <w:tab/>
        <w:tab/>
        <w:tab/>
        <w:t>PEPEX</w:t>
      </w:r>
    </w:p>
    <w:p>
      <w:pPr>
        <w:pStyle w:val="Normal"/>
        <w:rPr/>
      </w:pPr>
      <w:r>
        <w:rPr/>
        <w:t>Ron Beaudoin</w:t>
        <w:tab/>
        <w:tab/>
        <w:tab/>
        <w:tab/>
        <w:tab/>
        <w:tab/>
        <w:tab/>
        <w:tab/>
        <w:tab/>
        <w:t>General Electric</w:t>
      </w:r>
    </w:p>
    <w:p>
      <w:pPr>
        <w:pStyle w:val="Normal"/>
        <w:rPr/>
      </w:pPr>
      <w:r>
        <w:rPr/>
        <w:t>Ken Bekman</w:t>
        <w:tab/>
        <w:tab/>
        <w:tab/>
        <w:tab/>
        <w:tab/>
        <w:tab/>
        <w:tab/>
        <w:tab/>
        <w:tab/>
        <w:t>Con Edison Energy, Inc.</w:t>
      </w:r>
    </w:p>
    <w:p>
      <w:pPr>
        <w:pStyle w:val="Normal"/>
        <w:rPr/>
      </w:pPr>
      <w:r>
        <w:rPr/>
        <w:t>David D. Benn</w:t>
        <w:tab/>
        <w:tab/>
        <w:tab/>
        <w:tab/>
        <w:tab/>
        <w:tab/>
        <w:tab/>
        <w:tab/>
        <w:t xml:space="preserve">New York Power Authority </w:t>
      </w:r>
    </w:p>
    <w:p>
      <w:pPr>
        <w:pStyle w:val="Normal"/>
        <w:rPr/>
      </w:pPr>
      <w:r>
        <w:rPr/>
        <w:t>William D. Berberich</w:t>
        <w:tab/>
        <w:tab/>
        <w:tab/>
        <w:tab/>
        <w:tab/>
        <w:tab/>
        <w:tab/>
        <w:tab/>
        <w:t>Global</w:t>
      </w:r>
    </w:p>
    <w:p>
      <w:pPr>
        <w:pStyle w:val="Normal"/>
        <w:rPr/>
      </w:pPr>
      <w:r>
        <w:rPr/>
        <w:t>Jose O Aleman Bermudez</w:t>
        <w:tab/>
        <w:tab/>
        <w:tab/>
        <w:tab/>
        <w:tab/>
        <w:tab/>
        <w:tab/>
        <w:t>Puerto Rico Elec. Authority</w:t>
      </w:r>
    </w:p>
    <w:p>
      <w:pPr>
        <w:pStyle w:val="Normal"/>
        <w:rPr/>
      </w:pPr>
      <w:r>
        <w:rPr/>
        <w:t>John Bertuzzi</w:t>
        <w:tab/>
        <w:tab/>
        <w:tab/>
        <w:tab/>
        <w:tab/>
        <w:tab/>
        <w:tab/>
        <w:tab/>
        <w:tab/>
        <w:t>Goldman Sachs/ J. Aron</w:t>
      </w:r>
    </w:p>
    <w:p>
      <w:pPr>
        <w:pStyle w:val="Normal"/>
        <w:rPr/>
      </w:pPr>
      <w:r>
        <w:rPr/>
        <w:t>John Bischoff</w:t>
        <w:tab/>
        <w:tab/>
        <w:tab/>
        <w:tab/>
        <w:tab/>
        <w:tab/>
        <w:tab/>
        <w:tab/>
        <w:tab/>
        <w:t>PPL Energy Plus Co.</w:t>
      </w:r>
    </w:p>
    <w:p>
      <w:pPr>
        <w:pStyle w:val="Normal"/>
        <w:rPr/>
      </w:pPr>
      <w:r>
        <w:rPr/>
        <w:t>Stan Black</w:t>
        <w:tab/>
        <w:tab/>
        <w:tab/>
        <w:tab/>
        <w:tab/>
        <w:tab/>
        <w:tab/>
        <w:tab/>
        <w:tab/>
        <w:t>AEP-West</w:t>
      </w:r>
    </w:p>
    <w:p>
      <w:pPr>
        <w:pStyle w:val="Normal"/>
        <w:rPr/>
      </w:pPr>
      <w:r>
        <w:rPr/>
        <w:t>Don Bonett</w:t>
        <w:tab/>
        <w:tab/>
        <w:tab/>
        <w:tab/>
        <w:tab/>
        <w:tab/>
        <w:tab/>
        <w:tab/>
        <w:tab/>
        <w:t>2000 Conference Committee</w:t>
      </w:r>
    </w:p>
    <w:p>
      <w:pPr>
        <w:pStyle w:val="Normal"/>
        <w:rPr/>
      </w:pPr>
      <w:r>
        <w:rPr/>
        <w:t>Stephane Bostantzoglou</w:t>
        <w:tab/>
        <w:tab/>
        <w:tab/>
        <w:tab/>
        <w:tab/>
        <w:tab/>
        <w:tab/>
        <w:t>Aluminum Pechiney</w:t>
      </w:r>
    </w:p>
    <w:p>
      <w:pPr>
        <w:pStyle w:val="Normal"/>
        <w:rPr/>
      </w:pPr>
      <w:r>
        <w:rPr/>
        <w:t>Morton S. Bouchard III</w:t>
        <w:tab/>
        <w:tab/>
        <w:tab/>
        <w:tab/>
        <w:tab/>
        <w:tab/>
        <w:tab/>
        <w:t>Bouchard Transportation</w:t>
      </w:r>
    </w:p>
    <w:p>
      <w:pPr>
        <w:pStyle w:val="Normal"/>
        <w:rPr/>
      </w:pPr>
      <w:r>
        <w:rPr/>
        <w:t>Hernan A. Brito</w:t>
        <w:tab/>
        <w:tab/>
        <w:tab/>
        <w:tab/>
        <w:tab/>
        <w:tab/>
        <w:tab/>
        <w:tab/>
        <w:t>Chemoil</w:t>
      </w:r>
    </w:p>
    <w:p>
      <w:pPr>
        <w:pStyle w:val="Normal"/>
        <w:rPr/>
      </w:pPr>
      <w:r>
        <w:rPr/>
        <w:t>Renata Broll</w:t>
        <w:tab/>
        <w:tab/>
        <w:tab/>
        <w:tab/>
        <w:tab/>
        <w:tab/>
        <w:tab/>
        <w:tab/>
        <w:tab/>
        <w:t>Enel.FTL</w:t>
      </w:r>
    </w:p>
    <w:p>
      <w:pPr>
        <w:pStyle w:val="Normal"/>
        <w:rPr/>
      </w:pPr>
      <w:r>
        <w:rPr/>
        <w:t>Gregg and Maureen Brooks</w:t>
        <w:tab/>
        <w:tab/>
        <w:tab/>
        <w:tab/>
        <w:tab/>
        <w:tab/>
        <w:tab/>
        <w:t>Frank Swierz Associates</w:t>
      </w:r>
    </w:p>
    <w:p>
      <w:pPr>
        <w:pStyle w:val="Normal"/>
        <w:rPr/>
      </w:pPr>
      <w:r>
        <w:rPr/>
        <w:t>Thomas and Ann Butler</w:t>
        <w:tab/>
        <w:tab/>
        <w:tab/>
        <w:tab/>
        <w:tab/>
        <w:tab/>
        <w:tab/>
        <w:t>Houston Fuel Oil Terminal</w:t>
      </w:r>
    </w:p>
    <w:p>
      <w:pPr>
        <w:pStyle w:val="Normal"/>
        <w:rPr/>
      </w:pPr>
      <w:r>
        <w:rPr/>
        <w:t>Joe Cacciatore</w:t>
        <w:tab/>
        <w:tab/>
        <w:tab/>
        <w:tab/>
        <w:tab/>
        <w:tab/>
        <w:tab/>
        <w:tab/>
        <w:tab/>
        <w:t>Sprague Energy</w:t>
      </w:r>
    </w:p>
    <w:p>
      <w:pPr>
        <w:pStyle w:val="Normal"/>
        <w:rPr/>
      </w:pPr>
      <w:r>
        <w:rPr/>
        <w:t>Mike Capo</w:t>
        <w:tab/>
        <w:tab/>
        <w:tab/>
        <w:tab/>
        <w:tab/>
        <w:tab/>
        <w:tab/>
        <w:tab/>
        <w:tab/>
        <w:t>BP Oil Company</w:t>
      </w:r>
    </w:p>
    <w:p>
      <w:pPr>
        <w:pStyle w:val="Normal"/>
        <w:rPr/>
      </w:pPr>
      <w:r>
        <w:rPr/>
        <w:t>Keith A. Carney</w:t>
        <w:tab/>
        <w:tab/>
        <w:tab/>
        <w:tab/>
        <w:tab/>
        <w:tab/>
        <w:tab/>
        <w:tab/>
        <w:t>Virginia Power</w:t>
      </w:r>
    </w:p>
    <w:p>
      <w:pPr>
        <w:pStyle w:val="Normal"/>
        <w:rPr/>
      </w:pPr>
      <w:r>
        <w:rPr/>
        <w:t>Enrique Carrero</w:t>
        <w:tab/>
        <w:tab/>
        <w:tab/>
        <w:tab/>
        <w:tab/>
        <w:tab/>
        <w:tab/>
        <w:tab/>
        <w:t>LatinEnergy Inc.</w:t>
      </w:r>
    </w:p>
    <w:p>
      <w:pPr>
        <w:pStyle w:val="Normal"/>
        <w:rPr/>
      </w:pPr>
      <w:r>
        <w:rPr/>
        <w:t>Marcel Carriere</w:t>
        <w:tab/>
        <w:tab/>
        <w:tab/>
        <w:tab/>
        <w:tab/>
        <w:tab/>
        <w:tab/>
        <w:tab/>
        <w:t>Ultramar</w:t>
      </w:r>
    </w:p>
    <w:p>
      <w:pPr>
        <w:pStyle w:val="Normal"/>
        <w:rPr/>
      </w:pPr>
      <w:r>
        <w:rPr/>
        <w:t>Jim Carroll</w:t>
        <w:tab/>
        <w:tab/>
        <w:tab/>
        <w:tab/>
        <w:tab/>
        <w:tab/>
        <w:tab/>
        <w:tab/>
        <w:tab/>
        <w:t>Inspectorate America</w:t>
      </w:r>
    </w:p>
    <w:p>
      <w:pPr>
        <w:pStyle w:val="Normal"/>
        <w:rPr/>
      </w:pPr>
      <w:r>
        <w:rPr/>
        <w:t>Bruce Cavella</w:t>
        <w:tab/>
        <w:tab/>
        <w:tab/>
        <w:tab/>
        <w:tab/>
        <w:tab/>
        <w:tab/>
        <w:tab/>
        <w:tab/>
        <w:t>Standard &amp; Poors DRI</w:t>
      </w:r>
    </w:p>
    <w:p>
      <w:pPr>
        <w:pStyle w:val="Normal"/>
        <w:rPr/>
      </w:pPr>
      <w:r>
        <w:rPr/>
        <w:t>Susan Cecilia</w:t>
        <w:tab/>
        <w:tab/>
        <w:tab/>
        <w:tab/>
        <w:tab/>
        <w:tab/>
        <w:tab/>
        <w:tab/>
        <w:tab/>
        <w:t>Fuel &amp; Marine Mktg. LLC</w:t>
      </w:r>
    </w:p>
    <w:p>
      <w:pPr>
        <w:pStyle w:val="Normal"/>
        <w:rPr/>
      </w:pPr>
      <w:r>
        <w:rPr/>
        <w:t>John R. and Charlotte Chapman</w:t>
        <w:tab/>
        <w:tab/>
        <w:tab/>
        <w:tab/>
        <w:tab/>
        <w:tab/>
        <w:t>PECO Energy-Power Team</w:t>
      </w:r>
    </w:p>
    <w:p>
      <w:pPr>
        <w:pStyle w:val="Normal"/>
        <w:rPr/>
      </w:pPr>
      <w:r>
        <w:rPr/>
        <w:t>William Rodney Clark</w:t>
        <w:tab/>
        <w:tab/>
        <w:tab/>
        <w:tab/>
        <w:tab/>
        <w:tab/>
        <w:tab/>
        <w:t>Puerto Rico Elec. Authority</w:t>
      </w:r>
    </w:p>
    <w:p>
      <w:pPr>
        <w:pStyle w:val="Normal"/>
        <w:rPr/>
      </w:pPr>
      <w:r>
        <w:rPr/>
        <w:t>Pat Collins</w:t>
        <w:tab/>
        <w:tab/>
        <w:tab/>
        <w:tab/>
        <w:tab/>
        <w:tab/>
        <w:tab/>
        <w:tab/>
        <w:tab/>
        <w:t>Coastal Towing</w:t>
      </w:r>
    </w:p>
    <w:p>
      <w:pPr>
        <w:pStyle w:val="Normal"/>
        <w:rPr/>
      </w:pPr>
      <w:r>
        <w:rPr/>
        <w:t>Pat Conlin</w:t>
        <w:tab/>
        <w:tab/>
        <w:tab/>
        <w:tab/>
        <w:tab/>
        <w:tab/>
        <w:tab/>
        <w:tab/>
        <w:tab/>
        <w:t>Bouchard Transportation</w:t>
      </w:r>
    </w:p>
    <w:p>
      <w:pPr>
        <w:pStyle w:val="Normal"/>
        <w:rPr/>
      </w:pPr>
      <w:r>
        <w:rPr/>
        <w:t>Kevin Cook</w:t>
        <w:tab/>
        <w:tab/>
        <w:tab/>
        <w:tab/>
        <w:tab/>
        <w:tab/>
        <w:tab/>
        <w:tab/>
        <w:tab/>
        <w:t>TexPar Energy, Inc.</w:t>
      </w:r>
    </w:p>
    <w:p>
      <w:pPr>
        <w:pStyle w:val="Normal"/>
        <w:rPr/>
      </w:pPr>
      <w:r>
        <w:rPr/>
        <w:t>Frank Cranmer</w:t>
        <w:tab/>
        <w:tab/>
        <w:tab/>
        <w:tab/>
        <w:tab/>
        <w:tab/>
        <w:tab/>
        <w:tab/>
        <w:t>SGS Control Services, Inc/</w:t>
      </w:r>
    </w:p>
    <w:p>
      <w:pPr>
        <w:pStyle w:val="Normal"/>
        <w:rPr/>
      </w:pPr>
      <w:r>
        <w:rPr/>
        <w:t>Tim Crowe</w:t>
        <w:tab/>
        <w:tab/>
        <w:tab/>
        <w:tab/>
        <w:tab/>
        <w:tab/>
        <w:tab/>
        <w:tab/>
        <w:tab/>
        <w:t>Citgo Petroleum</w:t>
      </w:r>
    </w:p>
    <w:p>
      <w:pPr>
        <w:pStyle w:val="Normal"/>
        <w:rPr/>
      </w:pPr>
      <w:r>
        <w:rPr/>
        <w:t>Joseph Cudzynowski</w:t>
        <w:tab/>
        <w:tab/>
        <w:tab/>
        <w:tab/>
        <w:tab/>
        <w:tab/>
        <w:tab/>
        <w:tab/>
        <w:t>PSEG Energy Res. &amp; Trade</w:t>
      </w:r>
    </w:p>
    <w:p>
      <w:pPr>
        <w:pStyle w:val="Normal"/>
        <w:rPr/>
      </w:pPr>
      <w:r>
        <w:rPr/>
        <w:t>Andy Dall</w:t>
        <w:tab/>
        <w:tab/>
        <w:tab/>
        <w:tab/>
        <w:tab/>
        <w:tab/>
        <w:tab/>
        <w:tab/>
        <w:tab/>
        <w:t>Northeast Utilities</w:t>
      </w:r>
    </w:p>
    <w:p>
      <w:pPr>
        <w:pStyle w:val="Normal"/>
        <w:rPr/>
      </w:pPr>
      <w:r>
        <w:rPr/>
        <w:t>Steve Decker</w:t>
        <w:tab/>
        <w:tab/>
        <w:tab/>
        <w:tab/>
        <w:tab/>
        <w:tab/>
        <w:tab/>
        <w:tab/>
        <w:tab/>
        <w:t>Bloomberg</w:t>
      </w:r>
    </w:p>
    <w:p>
      <w:pPr>
        <w:pStyle w:val="Normal"/>
        <w:rPr/>
      </w:pPr>
      <w:r>
        <w:rPr/>
        <w:t>Jim Degnan</w:t>
        <w:tab/>
        <w:tab/>
        <w:tab/>
        <w:tab/>
        <w:tab/>
        <w:tab/>
        <w:tab/>
        <w:tab/>
        <w:tab/>
        <w:t>Sempra Energy</w:t>
      </w:r>
    </w:p>
    <w:p>
      <w:pPr>
        <w:pStyle w:val="Normal"/>
        <w:rPr/>
      </w:pPr>
      <w:r>
        <w:rPr/>
        <w:t>Jean Delangis</w:t>
        <w:tab/>
        <w:tab/>
        <w:tab/>
        <w:tab/>
        <w:tab/>
        <w:tab/>
        <w:tab/>
        <w:tab/>
        <w:tab/>
        <w:t>Kildair Service Ltee</w:t>
      </w:r>
    </w:p>
    <w:p>
      <w:pPr>
        <w:pStyle w:val="Normal"/>
        <w:rPr/>
      </w:pPr>
      <w:r>
        <w:rPr/>
        <w:t>Richard DelFavero</w:t>
        <w:tab/>
        <w:tab/>
        <w:tab/>
        <w:tab/>
        <w:tab/>
        <w:tab/>
        <w:tab/>
        <w:tab/>
        <w:t>PanAmerican Refining Ltd.</w:t>
      </w:r>
    </w:p>
    <w:p>
      <w:pPr>
        <w:pStyle w:val="Normal"/>
        <w:rPr/>
      </w:pPr>
      <w:r>
        <w:rPr/>
        <w:t>Marcio de Magalhaes</w:t>
        <w:tab/>
        <w:tab/>
        <w:tab/>
        <w:tab/>
        <w:tab/>
        <w:tab/>
        <w:tab/>
        <w:tab/>
        <w:t>Petrobras</w:t>
      </w:r>
    </w:p>
    <w:p>
      <w:pPr>
        <w:pStyle w:val="Normal"/>
        <w:rPr/>
      </w:pPr>
      <w:r>
        <w:rPr/>
        <w:t>Marc S. DeVarennes</w:t>
        <w:tab/>
        <w:tab/>
        <w:tab/>
        <w:tab/>
        <w:tab/>
        <w:tab/>
        <w:tab/>
        <w:tab/>
        <w:t>NRG Energy, Inc.</w:t>
      </w:r>
    </w:p>
    <w:p>
      <w:pPr>
        <w:pStyle w:val="Normal"/>
        <w:rPr/>
      </w:pPr>
      <w:r>
        <w:rPr/>
        <w:t>Andy Dietterle</w:t>
        <w:tab/>
        <w:tab/>
        <w:tab/>
        <w:tab/>
        <w:tab/>
        <w:tab/>
        <w:tab/>
        <w:tab/>
        <w:tab/>
        <w:t>Glencore Ltd.</w:t>
      </w:r>
    </w:p>
    <w:p>
      <w:pPr>
        <w:pStyle w:val="Normal"/>
        <w:rPr/>
      </w:pPr>
      <w:r>
        <w:rPr/>
        <w:t>Frank P. DiGregorio</w:t>
        <w:tab/>
        <w:tab/>
        <w:tab/>
        <w:tab/>
        <w:tab/>
        <w:tab/>
        <w:tab/>
        <w:tab/>
        <w:t>Conectiv</w:t>
      </w:r>
    </w:p>
    <w:p>
      <w:pPr>
        <w:pStyle w:val="Normal"/>
        <w:rPr/>
      </w:pPr>
      <w:r>
        <w:rPr/>
        <w:t>Joseph Dimauro</w:t>
        <w:tab/>
        <w:tab/>
        <w:tab/>
        <w:tab/>
        <w:tab/>
        <w:tab/>
        <w:tab/>
        <w:tab/>
        <w:t>PanAmerican Refining Ltd.</w:t>
      </w:r>
    </w:p>
    <w:p>
      <w:pPr>
        <w:pStyle w:val="Normal"/>
        <w:rPr/>
      </w:pPr>
      <w:r>
        <w:rPr/>
        <w:t>Martin Duff</w:t>
        <w:tab/>
        <w:tab/>
        <w:tab/>
        <w:tab/>
        <w:tab/>
        <w:tab/>
        <w:tab/>
        <w:tab/>
        <w:tab/>
        <w:t>Tampa Electric Company</w:t>
      </w:r>
    </w:p>
    <w:p>
      <w:pPr>
        <w:pStyle w:val="Normal"/>
        <w:rPr/>
      </w:pPr>
      <w:r>
        <w:rPr/>
        <w:t>Mike Dunleavy</w:t>
        <w:tab/>
        <w:tab/>
        <w:tab/>
        <w:tab/>
        <w:tab/>
        <w:tab/>
        <w:tab/>
        <w:tab/>
        <w:t>Con Edison Energy, Inc.</w:t>
      </w:r>
    </w:p>
    <w:p>
      <w:pPr>
        <w:pStyle w:val="Normal"/>
        <w:rPr/>
      </w:pPr>
      <w:r>
        <w:rPr/>
        <w:t>Arlo Ellison</w:t>
        <w:tab/>
        <w:tab/>
        <w:tab/>
        <w:tab/>
        <w:tab/>
        <w:tab/>
        <w:tab/>
        <w:tab/>
        <w:tab/>
        <w:t>Glencore Ltd.</w:t>
      </w:r>
    </w:p>
    <w:p>
      <w:pPr>
        <w:pStyle w:val="Normal"/>
        <w:rPr/>
      </w:pPr>
      <w:r>
        <w:rPr/>
        <w:t>Rick Enright</w:t>
        <w:tab/>
        <w:tab/>
        <w:tab/>
        <w:tab/>
        <w:tab/>
        <w:tab/>
        <w:tab/>
        <w:tab/>
        <w:tab/>
        <w:t>BP Oil Company</w:t>
      </w:r>
    </w:p>
    <w:p>
      <w:pPr>
        <w:pStyle w:val="Normal"/>
        <w:rPr/>
      </w:pPr>
      <w:r>
        <w:rPr/>
        <w:t>Mark Ernest</w:t>
        <w:tab/>
        <w:tab/>
        <w:tab/>
        <w:tab/>
        <w:tab/>
        <w:tab/>
        <w:tab/>
        <w:tab/>
        <w:tab/>
        <w:t>Potomac Electric Power</w:t>
      </w:r>
    </w:p>
    <w:p>
      <w:pPr>
        <w:pStyle w:val="Normal"/>
        <w:rPr/>
      </w:pPr>
      <w:r>
        <w:rPr/>
        <w:t>Alan Evers</w:t>
        <w:tab/>
        <w:tab/>
        <w:tab/>
        <w:tab/>
        <w:tab/>
        <w:tab/>
        <w:tab/>
        <w:tab/>
        <w:tab/>
        <w:t>Morgan Stanley</w:t>
      </w:r>
    </w:p>
    <w:p>
      <w:pPr>
        <w:pStyle w:val="Normal"/>
        <w:rPr/>
      </w:pPr>
      <w:r>
        <w:rPr/>
        <w:t>Robert Faitell</w:t>
        <w:tab/>
        <w:tab/>
        <w:tab/>
        <w:tab/>
        <w:tab/>
        <w:tab/>
        <w:tab/>
        <w:tab/>
        <w:tab/>
        <w:t>Morgan Stanley Dean Witter</w:t>
      </w:r>
    </w:p>
    <w:p>
      <w:pPr>
        <w:pStyle w:val="Normal"/>
        <w:rPr/>
      </w:pPr>
      <w:r>
        <w:rPr/>
        <w:t>Greg Fant</w:t>
        <w:tab/>
        <w:tab/>
        <w:tab/>
        <w:tab/>
        <w:tab/>
        <w:tab/>
        <w:tab/>
        <w:tab/>
        <w:tab/>
        <w:t>FPL Energy Mkgt. &amp; Trading</w:t>
      </w:r>
    </w:p>
    <w:p>
      <w:pPr>
        <w:pStyle w:val="Normal"/>
        <w:rPr/>
      </w:pPr>
      <w:r>
        <w:rPr/>
        <w:t>Tom Farrell</w:t>
        <w:tab/>
        <w:tab/>
        <w:tab/>
        <w:tab/>
        <w:tab/>
        <w:tab/>
        <w:tab/>
        <w:tab/>
        <w:tab/>
        <w:t>Total Fina Elf</w:t>
      </w:r>
    </w:p>
    <w:p>
      <w:pPr>
        <w:pStyle w:val="Normal"/>
        <w:rPr/>
      </w:pPr>
      <w:r>
        <w:rPr/>
        <w:t>Tom Flaherty</w:t>
        <w:tab/>
        <w:tab/>
        <w:tab/>
        <w:tab/>
        <w:tab/>
        <w:tab/>
        <w:tab/>
        <w:tab/>
        <w:tab/>
        <w:t>Sprague Energy</w:t>
      </w:r>
    </w:p>
    <w:p>
      <w:pPr>
        <w:pStyle w:val="Normal"/>
        <w:rPr/>
      </w:pPr>
      <w:r>
        <w:rPr/>
        <w:t>Andy Fletcher</w:t>
        <w:tab/>
        <w:tab/>
        <w:tab/>
        <w:tab/>
        <w:tab/>
        <w:tab/>
        <w:tab/>
        <w:tab/>
        <w:tab/>
        <w:t>Tosco Corporation</w:t>
      </w:r>
    </w:p>
    <w:p>
      <w:pPr>
        <w:pStyle w:val="Normal"/>
        <w:rPr/>
      </w:pPr>
      <w:r>
        <w:rPr/>
        <w:t>Kenneth Fonseca</w:t>
        <w:tab/>
        <w:tab/>
        <w:tab/>
        <w:tab/>
        <w:tab/>
        <w:tab/>
        <w:tab/>
        <w:tab/>
        <w:t>Saybolt Inc.</w:t>
      </w:r>
    </w:p>
    <w:p>
      <w:pPr>
        <w:pStyle w:val="Normal"/>
        <w:rPr/>
      </w:pPr>
      <w:r>
        <w:rPr/>
        <w:t>Dana J. Fraktman</w:t>
        <w:tab/>
        <w:tab/>
        <w:tab/>
        <w:tab/>
        <w:tab/>
        <w:tab/>
        <w:tab/>
        <w:tab/>
        <w:t>Global Companies LLC</w:t>
      </w:r>
    </w:p>
    <w:p>
      <w:pPr>
        <w:pStyle w:val="Normal"/>
        <w:rPr/>
      </w:pPr>
      <w:r>
        <w:rPr/>
        <w:t>Steve Friedman</w:t>
        <w:tab/>
        <w:tab/>
        <w:tab/>
        <w:tab/>
        <w:tab/>
        <w:tab/>
        <w:tab/>
        <w:tab/>
        <w:t>Equiva Trading Company</w:t>
      </w:r>
    </w:p>
    <w:p>
      <w:pPr>
        <w:pStyle w:val="Normal"/>
        <w:rPr/>
      </w:pPr>
      <w:r>
        <w:rPr/>
        <w:t>Mary Galvin</w:t>
        <w:tab/>
        <w:tab/>
        <w:tab/>
        <w:tab/>
        <w:tab/>
        <w:tab/>
        <w:tab/>
        <w:tab/>
        <w:tab/>
        <w:t>Equiva Trading Company</w:t>
      </w:r>
    </w:p>
    <w:p>
      <w:pPr>
        <w:pStyle w:val="Normal"/>
        <w:rPr/>
      </w:pPr>
      <w:r>
        <w:rPr/>
        <w:t>Pedro V. Garcia</w:t>
        <w:tab/>
        <w:tab/>
        <w:tab/>
        <w:tab/>
        <w:tab/>
        <w:tab/>
        <w:tab/>
        <w:tab/>
        <w:t>LatinEnergy, Inc.</w:t>
      </w:r>
    </w:p>
    <w:p>
      <w:pPr>
        <w:pStyle w:val="Normal"/>
        <w:rPr/>
      </w:pPr>
      <w:r>
        <w:rPr/>
        <w:t>Alex Giumetti</w:t>
        <w:tab/>
        <w:tab/>
        <w:tab/>
        <w:tab/>
        <w:tab/>
        <w:tab/>
        <w:tab/>
        <w:tab/>
        <w:tab/>
        <w:t>Koala Energy, Inc.</w:t>
      </w:r>
    </w:p>
    <w:p>
      <w:pPr>
        <w:pStyle w:val="Normal"/>
        <w:rPr/>
      </w:pPr>
      <w:r>
        <w:rPr/>
        <w:t>John Gleber</w:t>
        <w:tab/>
        <w:tab/>
        <w:tab/>
        <w:tab/>
        <w:tab/>
        <w:tab/>
        <w:tab/>
        <w:tab/>
        <w:tab/>
        <w:t>Inspectorate America</w:t>
      </w:r>
    </w:p>
    <w:p>
      <w:pPr>
        <w:pStyle w:val="Normal"/>
        <w:rPr/>
      </w:pPr>
      <w:r>
        <w:rPr/>
        <w:t>Felix Greco</w:t>
        <w:tab/>
        <w:tab/>
        <w:tab/>
        <w:tab/>
        <w:tab/>
        <w:tab/>
        <w:tab/>
        <w:tab/>
        <w:tab/>
        <w:t>Oiltest, Inc.</w:t>
      </w:r>
    </w:p>
    <w:p>
      <w:pPr>
        <w:pStyle w:val="Normal"/>
        <w:rPr/>
      </w:pPr>
      <w:r>
        <w:rPr/>
        <w:t>Line Grenier</w:t>
        <w:tab/>
        <w:tab/>
        <w:tab/>
        <w:tab/>
        <w:tab/>
        <w:tab/>
        <w:tab/>
        <w:tab/>
        <w:tab/>
        <w:t>Petromont, Inc.</w:t>
      </w:r>
    </w:p>
    <w:p>
      <w:pPr>
        <w:pStyle w:val="Normal"/>
        <w:rPr/>
      </w:pPr>
      <w:r>
        <w:rPr/>
        <w:t>Carlos Grimaldo</w:t>
        <w:tab/>
        <w:tab/>
        <w:tab/>
        <w:tab/>
        <w:tab/>
        <w:tab/>
        <w:tab/>
        <w:tab/>
        <w:t>Fuel &amp; Marine Mkgt. LLC</w:t>
      </w:r>
    </w:p>
    <w:p>
      <w:pPr>
        <w:pStyle w:val="Normal"/>
        <w:rPr/>
      </w:pPr>
      <w:r>
        <w:rPr/>
        <w:t>Paul Hacker</w:t>
        <w:tab/>
        <w:tab/>
        <w:tab/>
        <w:tab/>
        <w:tab/>
        <w:tab/>
        <w:tab/>
        <w:tab/>
        <w:tab/>
        <w:t>PSEG Energy Res. &amp; Trade</w:t>
      </w:r>
    </w:p>
    <w:p>
      <w:pPr>
        <w:pStyle w:val="Normal"/>
        <w:rPr/>
      </w:pPr>
      <w:r>
        <w:rPr/>
        <w:t>David Harvey</w:t>
        <w:tab/>
        <w:tab/>
        <w:tab/>
        <w:tab/>
        <w:tab/>
        <w:tab/>
        <w:tab/>
        <w:tab/>
        <w:tab/>
        <w:t>Citgo Petroleum Corporation</w:t>
      </w:r>
    </w:p>
    <w:p>
      <w:pPr>
        <w:pStyle w:val="Normal"/>
        <w:rPr/>
      </w:pPr>
      <w:r>
        <w:rPr/>
        <w:t>Keith and Helena Hill</w:t>
        <w:tab/>
        <w:tab/>
        <w:tab/>
        <w:tab/>
        <w:tab/>
        <w:tab/>
        <w:tab/>
        <w:tab/>
        <w:t>Steuart Petroleum Company</w:t>
      </w:r>
    </w:p>
    <w:p>
      <w:pPr>
        <w:pStyle w:val="Normal"/>
        <w:rPr/>
      </w:pPr>
      <w:r>
        <w:rPr/>
        <w:t>Robert Howard</w:t>
        <w:tab/>
        <w:tab/>
        <w:tab/>
        <w:tab/>
        <w:tab/>
        <w:tab/>
        <w:tab/>
        <w:tab/>
        <w:t>2000 Conference Committee</w:t>
      </w:r>
    </w:p>
    <w:p>
      <w:pPr>
        <w:pStyle w:val="Normal"/>
        <w:rPr/>
      </w:pPr>
      <w:r>
        <w:rPr/>
        <w:t>Dannie B. Hudson</w:t>
        <w:tab/>
        <w:tab/>
        <w:tab/>
        <w:tab/>
        <w:tab/>
        <w:tab/>
        <w:tab/>
        <w:tab/>
        <w:t>PWRGEN, LTD</w:t>
      </w:r>
    </w:p>
    <w:p>
      <w:pPr>
        <w:pStyle w:val="Normal"/>
        <w:rPr/>
      </w:pPr>
      <w:r>
        <w:rPr/>
        <w:t>Mercedes Johnson</w:t>
        <w:tab/>
        <w:tab/>
        <w:tab/>
        <w:tab/>
        <w:tab/>
        <w:tab/>
        <w:tab/>
        <w:tab/>
        <w:t>Detroit Edison</w:t>
      </w:r>
    </w:p>
    <w:p>
      <w:pPr>
        <w:pStyle w:val="Normal"/>
        <w:rPr/>
      </w:pPr>
      <w:r>
        <w:rPr/>
        <w:t>Giles Jones</w:t>
        <w:tab/>
        <w:tab/>
        <w:tab/>
        <w:tab/>
        <w:tab/>
        <w:tab/>
        <w:tab/>
        <w:tab/>
        <w:tab/>
        <w:t>Glencore London</w:t>
      </w:r>
    </w:p>
    <w:p>
      <w:pPr>
        <w:pStyle w:val="Normal"/>
        <w:rPr/>
      </w:pPr>
      <w:r>
        <w:rPr/>
        <w:t>Dick Kauth</w:t>
        <w:tab/>
        <w:tab/>
        <w:tab/>
        <w:tab/>
        <w:tab/>
        <w:tab/>
        <w:tab/>
        <w:tab/>
        <w:tab/>
        <w:t>Enjet, Inc.</w:t>
      </w:r>
    </w:p>
    <w:p>
      <w:pPr>
        <w:pStyle w:val="Normal"/>
        <w:rPr/>
      </w:pPr>
      <w:r>
        <w:rPr/>
        <w:t>Gary Keevill</w:t>
        <w:tab/>
        <w:tab/>
        <w:tab/>
        <w:tab/>
        <w:tab/>
        <w:tab/>
        <w:tab/>
        <w:tab/>
        <w:tab/>
        <w:t>East Coast Power</w:t>
      </w:r>
    </w:p>
    <w:p>
      <w:pPr>
        <w:pStyle w:val="Normal"/>
        <w:rPr/>
      </w:pPr>
      <w:r>
        <w:rPr/>
        <w:t>Andrew Kelleher</w:t>
        <w:tab/>
        <w:tab/>
        <w:tab/>
        <w:tab/>
        <w:tab/>
        <w:tab/>
        <w:tab/>
        <w:tab/>
        <w:t>Tosco Corporation</w:t>
      </w:r>
    </w:p>
    <w:p>
      <w:pPr>
        <w:pStyle w:val="Normal"/>
        <w:rPr/>
      </w:pPr>
      <w:r>
        <w:rPr/>
        <w:t>Ed Kennedy</w:t>
        <w:tab/>
        <w:tab/>
        <w:tab/>
        <w:tab/>
        <w:tab/>
        <w:tab/>
        <w:tab/>
        <w:tab/>
        <w:tab/>
        <w:t>Pioneer Futures</w:t>
      </w:r>
    </w:p>
    <w:p>
      <w:pPr>
        <w:pStyle w:val="Normal"/>
        <w:rPr/>
      </w:pPr>
      <w:r>
        <w:rPr/>
        <w:t>Tim Knittig</w:t>
        <w:tab/>
        <w:tab/>
        <w:tab/>
        <w:tab/>
        <w:tab/>
        <w:tab/>
        <w:tab/>
        <w:tab/>
        <w:tab/>
        <w:t>Reliant Energy</w:t>
      </w:r>
    </w:p>
    <w:p>
      <w:pPr>
        <w:pStyle w:val="Normal"/>
        <w:rPr/>
      </w:pPr>
      <w:r>
        <w:rPr/>
        <w:t>William N. Koeck</w:t>
        <w:tab/>
        <w:tab/>
        <w:tab/>
        <w:tab/>
        <w:tab/>
        <w:tab/>
        <w:tab/>
        <w:tab/>
        <w:t>Caleb Brett</w:t>
      </w:r>
    </w:p>
    <w:p>
      <w:pPr>
        <w:pStyle w:val="Normal"/>
        <w:rPr/>
      </w:pPr>
      <w:r>
        <w:rPr/>
        <w:t>Jack Kruse</w:t>
        <w:tab/>
        <w:tab/>
        <w:tab/>
        <w:tab/>
        <w:tab/>
        <w:tab/>
        <w:tab/>
        <w:tab/>
        <w:tab/>
        <w:t>TexPar Energy, Inc.</w:t>
      </w:r>
    </w:p>
    <w:p>
      <w:pPr>
        <w:pStyle w:val="Normal"/>
        <w:rPr/>
      </w:pPr>
      <w:r>
        <w:rPr/>
        <w:t>Eugene J. Kutcher</w:t>
        <w:tab/>
        <w:tab/>
        <w:tab/>
        <w:tab/>
        <w:tab/>
        <w:tab/>
        <w:tab/>
        <w:tab/>
        <w:t>Amerada Hess Corporation</w:t>
      </w:r>
    </w:p>
    <w:p>
      <w:pPr>
        <w:pStyle w:val="Normal"/>
        <w:rPr/>
      </w:pPr>
      <w:r>
        <w:rPr/>
        <w:t>Gwo-Ing Lee</w:t>
        <w:tab/>
        <w:tab/>
        <w:tab/>
        <w:tab/>
        <w:tab/>
        <w:tab/>
        <w:tab/>
        <w:tab/>
        <w:tab/>
        <w:t>Goldman Sachs/J. Aron</w:t>
      </w:r>
    </w:p>
    <w:p>
      <w:pPr>
        <w:pStyle w:val="Normal"/>
        <w:rPr/>
      </w:pPr>
      <w:r>
        <w:rPr/>
        <w:t>Mike Leighton</w:t>
        <w:tab/>
        <w:tab/>
        <w:tab/>
        <w:tab/>
        <w:tab/>
        <w:tab/>
        <w:tab/>
        <w:tab/>
        <w:tab/>
        <w:t>FPL Energy Mkgt. &amp; Trading</w:t>
      </w:r>
    </w:p>
    <w:p>
      <w:pPr>
        <w:pStyle w:val="Normal"/>
        <w:rPr/>
      </w:pPr>
      <w:r>
        <w:rPr/>
        <w:t>Brian Lembcke</w:t>
        <w:tab/>
        <w:tab/>
        <w:tab/>
        <w:tab/>
        <w:tab/>
        <w:tab/>
        <w:tab/>
        <w:tab/>
        <w:t>Koch Petroleum Group LP</w:t>
      </w:r>
    </w:p>
    <w:p>
      <w:pPr>
        <w:pStyle w:val="Normal"/>
        <w:rPr/>
      </w:pPr>
      <w:r>
        <w:rPr/>
        <w:t>Randy Lemmond</w:t>
        <w:tab/>
        <w:tab/>
        <w:tab/>
        <w:tab/>
        <w:tab/>
        <w:tab/>
        <w:tab/>
        <w:tab/>
        <w:t>Valero</w:t>
      </w:r>
    </w:p>
    <w:p>
      <w:pPr>
        <w:pStyle w:val="Normal"/>
        <w:rPr/>
      </w:pPr>
      <w:r>
        <w:rPr/>
        <w:t>David Loane</w:t>
        <w:tab/>
        <w:tab/>
        <w:tab/>
        <w:tab/>
        <w:tab/>
        <w:tab/>
        <w:tab/>
        <w:tab/>
        <w:tab/>
        <w:t>Westport Petroleum, Inc.</w:t>
      </w:r>
    </w:p>
    <w:p>
      <w:pPr>
        <w:pStyle w:val="Normal"/>
        <w:rPr/>
      </w:pPr>
      <w:r>
        <w:rPr/>
        <w:t>W. B. Lohrentz</w:t>
        <w:tab/>
        <w:tab/>
        <w:tab/>
        <w:tab/>
        <w:tab/>
        <w:tab/>
        <w:tab/>
        <w:tab/>
        <w:t>Cabot</w:t>
      </w:r>
    </w:p>
    <w:p>
      <w:pPr>
        <w:pStyle w:val="Normal"/>
        <w:rPr/>
      </w:pPr>
      <w:r>
        <w:rPr/>
        <w:t>Doug Long</w:t>
        <w:tab/>
        <w:tab/>
        <w:tab/>
        <w:tab/>
        <w:tab/>
        <w:tab/>
        <w:tab/>
        <w:tab/>
        <w:tab/>
        <w:t>Trafigura AG</w:t>
      </w:r>
    </w:p>
    <w:p>
      <w:pPr>
        <w:pStyle w:val="Normal"/>
        <w:rPr/>
      </w:pPr>
      <w:r>
        <w:rPr/>
        <w:t>Dario Lopez</w:t>
        <w:tab/>
        <w:tab/>
        <w:tab/>
        <w:tab/>
        <w:tab/>
        <w:tab/>
        <w:tab/>
        <w:tab/>
        <w:tab/>
        <w:t>Ecopetrol</w:t>
      </w:r>
    </w:p>
    <w:p>
      <w:pPr>
        <w:pStyle w:val="Normal"/>
        <w:rPr/>
      </w:pPr>
      <w:r>
        <w:rPr/>
        <w:t>Bruno Lotti</w:t>
        <w:tab/>
        <w:tab/>
        <w:tab/>
        <w:tab/>
        <w:tab/>
        <w:tab/>
        <w:tab/>
        <w:tab/>
        <w:tab/>
        <w:t>Con Edison Energy, Inc.</w:t>
      </w:r>
    </w:p>
    <w:p>
      <w:pPr>
        <w:pStyle w:val="Normal"/>
        <w:rPr/>
      </w:pPr>
      <w:r>
        <w:rPr/>
        <w:t>Don Lucey</w:t>
        <w:tab/>
        <w:tab/>
        <w:tab/>
        <w:tab/>
        <w:tab/>
        <w:tab/>
        <w:tab/>
        <w:tab/>
        <w:tab/>
        <w:t>Tosco Corporation</w:t>
      </w:r>
    </w:p>
    <w:p>
      <w:pPr>
        <w:pStyle w:val="Normal"/>
        <w:rPr/>
      </w:pPr>
      <w:r>
        <w:rPr/>
        <w:t>Michelle Luhrs</w:t>
        <w:tab/>
        <w:tab/>
        <w:tab/>
        <w:tab/>
        <w:tab/>
        <w:tab/>
        <w:tab/>
        <w:tab/>
        <w:t>Carolina Power &amp; Light</w:t>
      </w:r>
    </w:p>
    <w:p>
      <w:pPr>
        <w:pStyle w:val="Normal"/>
        <w:rPr/>
      </w:pPr>
      <w:r>
        <w:rPr/>
        <w:t>Orson Mabey</w:t>
        <w:tab/>
        <w:tab/>
        <w:tab/>
        <w:tab/>
        <w:tab/>
        <w:tab/>
        <w:tab/>
        <w:tab/>
        <w:tab/>
        <w:t>Tosco Corporation</w:t>
      </w:r>
    </w:p>
    <w:p>
      <w:pPr>
        <w:pStyle w:val="Normal"/>
        <w:rPr/>
      </w:pPr>
      <w:r>
        <w:rPr/>
        <w:t>Andrew Mackay</w:t>
        <w:tab/>
        <w:tab/>
        <w:tab/>
        <w:tab/>
        <w:tab/>
        <w:tab/>
        <w:tab/>
        <w:tab/>
        <w:t>Imperial Oil</w:t>
      </w:r>
    </w:p>
    <w:p>
      <w:pPr>
        <w:pStyle w:val="Normal"/>
        <w:rPr/>
      </w:pPr>
      <w:r>
        <w:rPr/>
        <w:t>Erik Malecka</w:t>
        <w:tab/>
        <w:tab/>
        <w:tab/>
        <w:tab/>
        <w:tab/>
        <w:tab/>
        <w:tab/>
        <w:tab/>
        <w:tab/>
        <w:t>A.E. Bruggemann &amp; Co., Inc.</w:t>
      </w:r>
    </w:p>
    <w:p>
      <w:pPr>
        <w:pStyle w:val="Normal"/>
        <w:rPr/>
      </w:pPr>
      <w:r>
        <w:rPr/>
        <w:t>Boris V. Marchegiani</w:t>
        <w:tab/>
        <w:tab/>
        <w:tab/>
        <w:tab/>
        <w:tab/>
        <w:tab/>
        <w:tab/>
        <w:tab/>
        <w:t>PEPEX</w:t>
      </w:r>
    </w:p>
    <w:p>
      <w:pPr>
        <w:pStyle w:val="Normal"/>
        <w:rPr/>
      </w:pPr>
      <w:r>
        <w:rPr/>
        <w:t>Daniel Massey</w:t>
        <w:tab/>
        <w:tab/>
        <w:tab/>
        <w:tab/>
        <w:tab/>
        <w:tab/>
        <w:tab/>
        <w:tab/>
        <w:tab/>
        <w:t>Petroleum Argus, Inc.</w:t>
      </w:r>
    </w:p>
    <w:p>
      <w:pPr>
        <w:pStyle w:val="Normal"/>
        <w:rPr/>
      </w:pPr>
      <w:r>
        <w:rPr/>
        <w:t>Mark McKee</w:t>
        <w:tab/>
        <w:tab/>
        <w:tab/>
        <w:tab/>
        <w:tab/>
        <w:tab/>
        <w:tab/>
        <w:tab/>
        <w:tab/>
        <w:t>FPL Energy Mkgt. &amp; Trading</w:t>
      </w:r>
    </w:p>
    <w:p>
      <w:pPr>
        <w:pStyle w:val="Normal"/>
        <w:rPr/>
      </w:pPr>
      <w:r>
        <w:rPr/>
        <w:t>Steve McLaughlin</w:t>
        <w:tab/>
        <w:tab/>
        <w:tab/>
        <w:tab/>
        <w:tab/>
        <w:tab/>
        <w:tab/>
        <w:tab/>
        <w:t>Irving Oil Ltd.</w:t>
      </w:r>
    </w:p>
    <w:p>
      <w:pPr>
        <w:pStyle w:val="Normal"/>
        <w:rPr/>
      </w:pPr>
      <w:r>
        <w:rPr/>
        <w:t>Jim McLiverty</w:t>
        <w:tab/>
        <w:tab/>
        <w:tab/>
        <w:tab/>
        <w:tab/>
        <w:tab/>
        <w:tab/>
        <w:tab/>
        <w:tab/>
        <w:t>Tosco Corporation</w:t>
      </w:r>
    </w:p>
    <w:p>
      <w:pPr>
        <w:pStyle w:val="Normal"/>
        <w:rPr/>
      </w:pPr>
      <w:r>
        <w:rPr/>
        <w:t>Michael McVay</w:t>
        <w:tab/>
        <w:tab/>
        <w:tab/>
        <w:tab/>
        <w:tab/>
        <w:tab/>
        <w:tab/>
        <w:tab/>
        <w:t>Moran Towing Corporation</w:t>
      </w:r>
    </w:p>
    <w:p>
      <w:pPr>
        <w:pStyle w:val="Normal"/>
        <w:rPr/>
      </w:pPr>
      <w:r>
        <w:rPr/>
        <w:t>Pam Meaux</w:t>
        <w:tab/>
        <w:tab/>
        <w:tab/>
        <w:tab/>
        <w:tab/>
        <w:tab/>
        <w:tab/>
        <w:tab/>
        <w:tab/>
        <w:t>Entergy Services, Inc.</w:t>
      </w:r>
    </w:p>
    <w:p>
      <w:pPr>
        <w:pStyle w:val="Normal"/>
        <w:rPr/>
      </w:pPr>
      <w:r>
        <w:rPr/>
        <w:t>John Mee</w:t>
        <w:tab/>
        <w:tab/>
        <w:tab/>
        <w:tab/>
        <w:tab/>
        <w:tab/>
        <w:tab/>
        <w:tab/>
        <w:tab/>
        <w:t>Irving Oil Ltd.</w:t>
      </w:r>
    </w:p>
    <w:p>
      <w:pPr>
        <w:pStyle w:val="Normal"/>
        <w:rPr/>
      </w:pPr>
      <w:r>
        <w:rPr/>
        <w:t>Tim Mercier</w:t>
        <w:tab/>
        <w:tab/>
        <w:tab/>
        <w:tab/>
        <w:tab/>
        <w:tab/>
        <w:tab/>
        <w:tab/>
        <w:tab/>
        <w:t>Enjet, Inc.</w:t>
      </w:r>
    </w:p>
    <w:p>
      <w:pPr>
        <w:pStyle w:val="Normal"/>
        <w:rPr/>
      </w:pPr>
      <w:r>
        <w:rPr/>
        <w:t>Michael Metz</w:t>
        <w:tab/>
        <w:tab/>
        <w:tab/>
        <w:tab/>
        <w:tab/>
        <w:tab/>
        <w:tab/>
        <w:tab/>
        <w:tab/>
        <w:t>Vitol</w:t>
      </w:r>
    </w:p>
    <w:p>
      <w:pPr>
        <w:pStyle w:val="Normal"/>
        <w:rPr/>
      </w:pPr>
      <w:r>
        <w:rPr/>
        <w:t>Robert W. Meyeringh</w:t>
        <w:tab/>
        <w:tab/>
        <w:tab/>
        <w:tab/>
        <w:tab/>
        <w:tab/>
        <w:tab/>
        <w:tab/>
        <w:t>Petrosol</w:t>
      </w:r>
    </w:p>
    <w:p>
      <w:pPr>
        <w:pStyle w:val="Normal"/>
        <w:rPr/>
      </w:pPr>
      <w:r>
        <w:rPr/>
        <w:t>Carolina Mora</w:t>
        <w:tab/>
        <w:tab/>
        <w:tab/>
        <w:tab/>
        <w:tab/>
        <w:tab/>
        <w:tab/>
        <w:tab/>
        <w:tab/>
        <w:t>Ecopetrol</w:t>
      </w:r>
    </w:p>
    <w:p>
      <w:pPr>
        <w:pStyle w:val="Normal"/>
        <w:rPr/>
      </w:pPr>
      <w:r>
        <w:rPr/>
        <w:t>Michael Morgan</w:t>
        <w:tab/>
        <w:tab/>
        <w:tab/>
        <w:tab/>
        <w:tab/>
        <w:tab/>
        <w:tab/>
        <w:tab/>
        <w:t>BP Oil Company</w:t>
      </w:r>
    </w:p>
    <w:p>
      <w:pPr>
        <w:pStyle w:val="Normal"/>
        <w:rPr/>
      </w:pPr>
      <w:r>
        <w:rPr/>
        <w:t>Torrey Mosvold</w:t>
        <w:tab/>
        <w:tab/>
        <w:tab/>
        <w:tab/>
        <w:tab/>
        <w:tab/>
        <w:tab/>
        <w:tab/>
        <w:t>Chemoil</w:t>
      </w:r>
    </w:p>
    <w:p>
      <w:pPr>
        <w:pStyle w:val="Normal"/>
        <w:rPr/>
      </w:pPr>
      <w:r>
        <w:rPr/>
        <w:t>Ray Mt. Joy</w:t>
        <w:tab/>
        <w:tab/>
        <w:tab/>
        <w:tab/>
        <w:tab/>
        <w:tab/>
        <w:tab/>
        <w:tab/>
        <w:tab/>
        <w:t>XERAY Systems, Inc.</w:t>
      </w:r>
    </w:p>
    <w:p>
      <w:pPr>
        <w:pStyle w:val="Normal"/>
        <w:rPr/>
      </w:pPr>
      <w:r>
        <w:rPr/>
        <w:t>Eileen Murtha</w:t>
        <w:tab/>
        <w:tab/>
        <w:tab/>
        <w:tab/>
        <w:tab/>
        <w:tab/>
        <w:tab/>
        <w:tab/>
        <w:tab/>
        <w:t>Trafigura AG</w:t>
      </w:r>
    </w:p>
    <w:p>
      <w:pPr>
        <w:pStyle w:val="Normal"/>
        <w:rPr/>
      </w:pPr>
      <w:r>
        <w:rPr/>
        <w:t>Capildeo Narinesingh</w:t>
        <w:tab/>
        <w:tab/>
        <w:tab/>
        <w:tab/>
        <w:tab/>
        <w:tab/>
        <w:tab/>
        <w:tab/>
        <w:t>Petrotrin</w:t>
      </w:r>
    </w:p>
    <w:p>
      <w:pPr>
        <w:pStyle w:val="Normal"/>
        <w:rPr/>
      </w:pPr>
      <w:r>
        <w:rPr/>
        <w:t>Lewis Nash</w:t>
        <w:tab/>
        <w:tab/>
        <w:tab/>
        <w:tab/>
        <w:tab/>
        <w:tab/>
        <w:tab/>
        <w:tab/>
        <w:tab/>
        <w:t>Morgan Stanley Dean Witter</w:t>
      </w:r>
    </w:p>
    <w:p>
      <w:pPr>
        <w:pStyle w:val="Normal"/>
        <w:rPr/>
      </w:pPr>
      <w:r>
        <w:rPr/>
        <w:t>Petter Oei</w:t>
        <w:tab/>
        <w:tab/>
        <w:tab/>
        <w:tab/>
        <w:tab/>
        <w:tab/>
        <w:tab/>
        <w:tab/>
        <w:tab/>
        <w:t>Louis Dreyfus</w:t>
      </w:r>
    </w:p>
    <w:p>
      <w:pPr>
        <w:pStyle w:val="Normal"/>
        <w:rPr/>
      </w:pPr>
      <w:r>
        <w:rPr/>
        <w:t>James Osten</w:t>
        <w:tab/>
        <w:tab/>
        <w:tab/>
        <w:tab/>
        <w:tab/>
        <w:tab/>
        <w:tab/>
        <w:tab/>
        <w:tab/>
        <w:t>Standard &amp; Poors DRI</w:t>
      </w:r>
    </w:p>
    <w:p>
      <w:pPr>
        <w:pStyle w:val="Normal"/>
        <w:rPr/>
      </w:pPr>
      <w:r>
        <w:rPr/>
        <w:t>Gene Owen</w:t>
        <w:tab/>
        <w:tab/>
        <w:tab/>
        <w:tab/>
        <w:tab/>
        <w:tab/>
        <w:tab/>
        <w:tab/>
        <w:tab/>
        <w:t>Bominflot, Inc.</w:t>
      </w:r>
    </w:p>
    <w:p>
      <w:pPr>
        <w:pStyle w:val="Normal"/>
        <w:rPr/>
      </w:pPr>
      <w:r>
        <w:rPr/>
        <w:t>Ricardo Peixoto</w:t>
        <w:tab/>
        <w:tab/>
        <w:tab/>
        <w:tab/>
        <w:tab/>
        <w:tab/>
        <w:tab/>
        <w:tab/>
        <w:t>Petrobras</w:t>
      </w:r>
    </w:p>
    <w:p>
      <w:pPr>
        <w:pStyle w:val="Normal"/>
        <w:rPr/>
      </w:pPr>
      <w:r>
        <w:rPr/>
        <w:t>Robert Petti</w:t>
        <w:tab/>
        <w:tab/>
        <w:tab/>
        <w:tab/>
        <w:tab/>
        <w:tab/>
        <w:tab/>
        <w:tab/>
        <w:tab/>
        <w:t>NRG Energy, Inc.</w:t>
      </w:r>
    </w:p>
    <w:p>
      <w:pPr>
        <w:pStyle w:val="Normal"/>
        <w:rPr/>
      </w:pPr>
      <w:r>
        <w:rPr/>
        <w:t>Marcus Porteau</w:t>
        <w:tab/>
        <w:tab/>
        <w:tab/>
        <w:tab/>
        <w:tab/>
        <w:tab/>
        <w:tab/>
        <w:tab/>
        <w:t>Central Puerto</w:t>
      </w:r>
    </w:p>
    <w:p>
      <w:pPr>
        <w:pStyle w:val="Normal"/>
        <w:rPr/>
      </w:pPr>
      <w:r>
        <w:rPr/>
        <w:t>Tom Radonis</w:t>
        <w:tab/>
        <w:tab/>
        <w:tab/>
        <w:tab/>
        <w:tab/>
        <w:tab/>
        <w:tab/>
        <w:tab/>
        <w:tab/>
        <w:t>KeySpan</w:t>
      </w:r>
    </w:p>
    <w:p>
      <w:pPr>
        <w:pStyle w:val="Normal"/>
        <w:rPr/>
      </w:pPr>
      <w:r>
        <w:rPr/>
        <w:t>Ravi Ramdas</w:t>
        <w:tab/>
        <w:tab/>
        <w:tab/>
        <w:tab/>
        <w:tab/>
        <w:tab/>
        <w:tab/>
        <w:tab/>
        <w:tab/>
        <w:t>NRG Energy, Inc.</w:t>
      </w:r>
    </w:p>
    <w:p>
      <w:pPr>
        <w:pStyle w:val="Normal"/>
        <w:rPr/>
      </w:pPr>
      <w:r>
        <w:rPr/>
        <w:t>Hector Ramirez</w:t>
        <w:tab/>
        <w:tab/>
        <w:tab/>
        <w:tab/>
        <w:tab/>
        <w:tab/>
        <w:tab/>
        <w:tab/>
        <w:t>Westport Petroleum, Inc.</w:t>
      </w:r>
    </w:p>
    <w:p>
      <w:pPr>
        <w:pStyle w:val="Normal"/>
        <w:rPr/>
      </w:pPr>
      <w:r>
        <w:rPr/>
        <w:t>Bruce Richards</w:t>
        <w:tab/>
        <w:tab/>
        <w:tab/>
        <w:tab/>
        <w:tab/>
        <w:tab/>
        <w:tab/>
        <w:tab/>
        <w:t>Moran Towing Corporation</w:t>
      </w:r>
    </w:p>
    <w:p>
      <w:pPr>
        <w:pStyle w:val="Normal"/>
        <w:rPr/>
      </w:pPr>
      <w:r>
        <w:rPr/>
        <w:t>Steve Rogero</w:t>
        <w:tab/>
        <w:tab/>
        <w:tab/>
        <w:tab/>
        <w:tab/>
        <w:tab/>
        <w:tab/>
        <w:tab/>
        <w:tab/>
        <w:t>Coastal Corporation</w:t>
      </w:r>
    </w:p>
    <w:p>
      <w:pPr>
        <w:pStyle w:val="Normal"/>
        <w:rPr/>
      </w:pPr>
      <w:r>
        <w:rPr/>
        <w:t>Antonio A. Rosado</w:t>
        <w:tab/>
        <w:tab/>
        <w:tab/>
        <w:tab/>
        <w:tab/>
        <w:tab/>
        <w:tab/>
        <w:tab/>
        <w:t>Castle Oil Corporation</w:t>
      </w:r>
    </w:p>
    <w:p>
      <w:pPr>
        <w:pStyle w:val="Normal"/>
        <w:rPr/>
      </w:pPr>
      <w:r>
        <w:rPr/>
        <w:t>Bonnie Russ</w:t>
        <w:tab/>
        <w:tab/>
        <w:tab/>
        <w:tab/>
        <w:tab/>
        <w:tab/>
        <w:tab/>
        <w:tab/>
        <w:tab/>
        <w:t>FPL Energy Mkgt. &amp; Trading</w:t>
      </w:r>
    </w:p>
    <w:p>
      <w:pPr>
        <w:pStyle w:val="Normal"/>
        <w:rPr/>
      </w:pPr>
      <w:r>
        <w:rPr/>
        <w:t>Robert Ryan</w:t>
        <w:tab/>
        <w:tab/>
        <w:tab/>
        <w:tab/>
        <w:tab/>
        <w:tab/>
        <w:tab/>
        <w:tab/>
        <w:tab/>
        <w:t>Goldman Sachs/J. Aron</w:t>
      </w:r>
    </w:p>
    <w:p>
      <w:pPr>
        <w:pStyle w:val="Normal"/>
        <w:rPr/>
      </w:pPr>
      <w:r>
        <w:rPr/>
        <w:t>Monica Sanchez</w:t>
        <w:tab/>
        <w:tab/>
        <w:tab/>
        <w:tab/>
        <w:tab/>
        <w:tab/>
        <w:tab/>
        <w:tab/>
        <w:t>P.M.I. Comercio Int./Mexico</w:t>
      </w:r>
    </w:p>
    <w:p>
      <w:pPr>
        <w:pStyle w:val="Normal"/>
        <w:rPr/>
      </w:pPr>
      <w:r>
        <w:rPr/>
        <w:t>Brigitte Sauve</w:t>
        <w:tab/>
        <w:tab/>
        <w:tab/>
        <w:tab/>
        <w:tab/>
        <w:tab/>
        <w:tab/>
        <w:tab/>
        <w:tab/>
        <w:t>Hydro Quebec</w:t>
      </w:r>
    </w:p>
    <w:p>
      <w:pPr>
        <w:pStyle w:val="Normal"/>
        <w:rPr/>
      </w:pPr>
      <w:r>
        <w:rPr/>
        <w:t>Gary Scavuzzo</w:t>
        <w:tab/>
        <w:tab/>
        <w:tab/>
        <w:tab/>
        <w:tab/>
        <w:tab/>
        <w:tab/>
        <w:tab/>
        <w:t>Oiltest, Inc.</w:t>
      </w:r>
    </w:p>
    <w:p>
      <w:pPr>
        <w:pStyle w:val="Normal"/>
        <w:rPr/>
      </w:pPr>
      <w:r>
        <w:rPr/>
        <w:t>Tim C. Schlather</w:t>
        <w:tab/>
        <w:tab/>
        <w:tab/>
        <w:tab/>
        <w:tab/>
        <w:tab/>
        <w:tab/>
        <w:tab/>
        <w:t>Coastal Towing</w:t>
        <w:tab/>
      </w:r>
    </w:p>
    <w:p>
      <w:pPr>
        <w:pStyle w:val="Normal"/>
        <w:rPr/>
      </w:pPr>
      <w:r>
        <w:rPr/>
        <w:t>Phi Sears</w:t>
        <w:tab/>
        <w:tab/>
        <w:tab/>
        <w:tab/>
        <w:tab/>
        <w:tab/>
        <w:tab/>
        <w:tab/>
        <w:tab/>
        <w:t>Global Companies LLC</w:t>
      </w:r>
    </w:p>
    <w:p>
      <w:pPr>
        <w:pStyle w:val="Normal"/>
        <w:rPr/>
      </w:pPr>
      <w:r>
        <w:rPr/>
        <w:t>Robert A. Sharp, Jr.</w:t>
        <w:tab/>
        <w:tab/>
        <w:tab/>
        <w:tab/>
        <w:tab/>
        <w:tab/>
        <w:tab/>
        <w:tab/>
        <w:t>Standard &amp; Poor’s</w:t>
      </w:r>
    </w:p>
    <w:p>
      <w:pPr>
        <w:pStyle w:val="Normal"/>
        <w:rPr/>
      </w:pPr>
      <w:r>
        <w:rPr/>
        <w:t>David Sheeren</w:t>
        <w:tab/>
        <w:tab/>
        <w:tab/>
        <w:tab/>
        <w:tab/>
        <w:tab/>
        <w:tab/>
        <w:tab/>
        <w:tab/>
        <w:t>SGS Control Services, Inc.</w:t>
      </w:r>
    </w:p>
    <w:p>
      <w:pPr>
        <w:pStyle w:val="Normal"/>
        <w:rPr/>
      </w:pPr>
      <w:r>
        <w:rPr/>
        <w:t>Floyd Shiroma</w:t>
        <w:tab/>
        <w:tab/>
        <w:tab/>
        <w:tab/>
        <w:tab/>
        <w:tab/>
        <w:tab/>
        <w:tab/>
        <w:tab/>
        <w:t>Hawaiian Electric Company</w:t>
      </w:r>
    </w:p>
    <w:p>
      <w:pPr>
        <w:pStyle w:val="Normal"/>
        <w:rPr/>
      </w:pPr>
      <w:r>
        <w:rPr/>
        <w:t>Charles Simmons</w:t>
        <w:tab/>
        <w:tab/>
        <w:tab/>
        <w:tab/>
        <w:tab/>
        <w:tab/>
        <w:tab/>
        <w:tab/>
        <w:t>LatinEnergy Inc.</w:t>
      </w:r>
    </w:p>
    <w:p>
      <w:pPr>
        <w:pStyle w:val="Normal"/>
        <w:rPr/>
      </w:pPr>
      <w:r>
        <w:rPr/>
        <w:t>Olivier Simottel</w:t>
        <w:tab/>
        <w:tab/>
        <w:tab/>
        <w:tab/>
        <w:tab/>
        <w:tab/>
        <w:tab/>
        <w:tab/>
        <w:t>Total Fina Elf</w:t>
      </w:r>
    </w:p>
    <w:p>
      <w:pPr>
        <w:pStyle w:val="Normal"/>
        <w:rPr/>
      </w:pPr>
      <w:r>
        <w:rPr/>
        <w:t>C. Donald Smith</w:t>
        <w:tab/>
        <w:tab/>
        <w:tab/>
        <w:tab/>
        <w:tab/>
        <w:tab/>
        <w:tab/>
        <w:tab/>
        <w:t>Frontier Fuels Company</w:t>
      </w:r>
    </w:p>
    <w:p>
      <w:pPr>
        <w:pStyle w:val="Normal"/>
        <w:rPr/>
      </w:pPr>
      <w:r>
        <w:rPr/>
        <w:t>Preston Smith</w:t>
        <w:tab/>
        <w:tab/>
        <w:tab/>
        <w:tab/>
        <w:tab/>
        <w:tab/>
        <w:tab/>
        <w:tab/>
        <w:tab/>
        <w:t>Saybolt Inc.</w:t>
      </w:r>
    </w:p>
    <w:p>
      <w:pPr>
        <w:pStyle w:val="Normal"/>
        <w:rPr/>
      </w:pPr>
      <w:r>
        <w:rPr/>
        <w:t>Mike Sohmer</w:t>
        <w:tab/>
        <w:tab/>
        <w:tab/>
        <w:tab/>
        <w:tab/>
        <w:tab/>
        <w:tab/>
        <w:tab/>
        <w:tab/>
        <w:t>Reliant Energy</w:t>
      </w:r>
    </w:p>
    <w:p>
      <w:pPr>
        <w:pStyle w:val="Normal"/>
        <w:rPr/>
      </w:pPr>
      <w:r>
        <w:rPr/>
        <w:t>Kevin Somers</w:t>
        <w:tab/>
        <w:tab/>
        <w:tab/>
        <w:tab/>
        <w:tab/>
        <w:tab/>
        <w:tab/>
        <w:tab/>
        <w:tab/>
        <w:t>Inspectorate America</w:t>
      </w:r>
    </w:p>
    <w:p>
      <w:pPr>
        <w:pStyle w:val="Normal"/>
        <w:rPr/>
      </w:pPr>
      <w:r>
        <w:rPr/>
        <w:t>Petre Stroe</w:t>
        <w:tab/>
        <w:tab/>
        <w:tab/>
        <w:tab/>
        <w:tab/>
        <w:tab/>
        <w:tab/>
        <w:tab/>
        <w:tab/>
        <w:t>CONEL/Romania</w:t>
      </w:r>
    </w:p>
    <w:p>
      <w:pPr>
        <w:pStyle w:val="Normal"/>
        <w:rPr/>
      </w:pPr>
      <w:r>
        <w:rPr/>
        <w:t>Laird Strauss</w:t>
        <w:tab/>
        <w:tab/>
        <w:tab/>
        <w:tab/>
        <w:tab/>
        <w:tab/>
        <w:tab/>
        <w:tab/>
        <w:tab/>
        <w:t>Petroleum Argus, Inc.</w:t>
      </w:r>
    </w:p>
    <w:p>
      <w:pPr>
        <w:pStyle w:val="Normal"/>
        <w:rPr/>
      </w:pPr>
      <w:r>
        <w:rPr/>
        <w:t>Mark T. Stugart</w:t>
        <w:tab/>
        <w:tab/>
        <w:tab/>
        <w:tab/>
        <w:tab/>
        <w:tab/>
        <w:tab/>
        <w:tab/>
        <w:t>Aquila Energy Corp.</w:t>
      </w:r>
    </w:p>
    <w:p>
      <w:pPr>
        <w:pStyle w:val="Normal"/>
        <w:rPr/>
      </w:pPr>
      <w:r>
        <w:rPr/>
        <w:t>Jerry Swanson</w:t>
        <w:tab/>
        <w:tab/>
        <w:tab/>
        <w:tab/>
        <w:tab/>
        <w:tab/>
        <w:tab/>
        <w:tab/>
        <w:tab/>
        <w:t>Ark Petroleum, Inc.</w:t>
      </w:r>
    </w:p>
    <w:p>
      <w:pPr>
        <w:pStyle w:val="Normal"/>
        <w:rPr/>
      </w:pPr>
      <w:r>
        <w:rPr/>
        <w:t>Ginger and Frank Swierz</w:t>
        <w:tab/>
        <w:tab/>
        <w:tab/>
        <w:tab/>
        <w:tab/>
        <w:tab/>
        <w:tab/>
        <w:t>Frank Swierz Associates</w:t>
      </w:r>
    </w:p>
    <w:p>
      <w:pPr>
        <w:pStyle w:val="Normal"/>
        <w:rPr/>
      </w:pPr>
      <w:r>
        <w:rPr/>
        <w:t>JamesTanner</w:t>
        <w:tab/>
        <w:tab/>
        <w:tab/>
        <w:tab/>
        <w:tab/>
        <w:tab/>
        <w:tab/>
        <w:tab/>
        <w:tab/>
        <w:t>Coastal Corporation</w:t>
      </w:r>
    </w:p>
    <w:p>
      <w:pPr>
        <w:pStyle w:val="Normal"/>
        <w:rPr/>
      </w:pPr>
      <w:r>
        <w:rPr/>
        <w:t>Jody TenBrock</w:t>
        <w:tab/>
        <w:tab/>
        <w:tab/>
        <w:tab/>
        <w:tab/>
        <w:tab/>
        <w:tab/>
        <w:tab/>
        <w:t>Northeast Utilities</w:t>
      </w:r>
    </w:p>
    <w:p>
      <w:pPr>
        <w:pStyle w:val="Normal"/>
        <w:rPr/>
      </w:pPr>
      <w:r>
        <w:rPr/>
        <w:t>Sandra Thompson</w:t>
        <w:tab/>
        <w:tab/>
        <w:tab/>
        <w:tab/>
        <w:tab/>
        <w:tab/>
        <w:tab/>
        <w:tab/>
        <w:t>Jacksonville Elec. Authority</w:t>
      </w:r>
    </w:p>
    <w:p>
      <w:pPr>
        <w:pStyle w:val="Normal"/>
        <w:rPr/>
      </w:pPr>
      <w:r>
        <w:rPr/>
        <w:t>James L. Tidmore</w:t>
        <w:tab/>
        <w:tab/>
        <w:tab/>
        <w:tab/>
        <w:tab/>
        <w:tab/>
        <w:tab/>
        <w:tab/>
        <w:t>ST Services</w:t>
      </w:r>
    </w:p>
    <w:p>
      <w:pPr>
        <w:pStyle w:val="Normal"/>
        <w:rPr/>
      </w:pPr>
      <w:r>
        <w:rPr/>
        <w:t>Joy R. Toups</w:t>
        <w:tab/>
        <w:tab/>
        <w:tab/>
        <w:tab/>
        <w:tab/>
        <w:tab/>
        <w:tab/>
        <w:tab/>
        <w:tab/>
        <w:t>East Coast Power</w:t>
      </w:r>
    </w:p>
    <w:p>
      <w:pPr>
        <w:pStyle w:val="Normal"/>
        <w:rPr/>
      </w:pPr>
      <w:r>
        <w:rPr/>
        <w:t>Paul F. Tuttle</w:t>
        <w:tab/>
        <w:tab/>
        <w:tab/>
        <w:tab/>
        <w:tab/>
        <w:tab/>
        <w:tab/>
        <w:tab/>
        <w:tab/>
        <w:t>Amerada Hess Corporation</w:t>
      </w:r>
    </w:p>
    <w:p>
      <w:pPr>
        <w:pStyle w:val="Normal"/>
        <w:rPr/>
      </w:pPr>
      <w:r>
        <w:rPr/>
        <w:t>Ronald H. Ulmer</w:t>
        <w:tab/>
        <w:tab/>
        <w:tab/>
        <w:tab/>
        <w:tab/>
        <w:tab/>
        <w:tab/>
        <w:tab/>
        <w:t>Dominion Generation</w:t>
      </w:r>
    </w:p>
    <w:p>
      <w:pPr>
        <w:pStyle w:val="Normal"/>
        <w:rPr/>
      </w:pPr>
      <w:r>
        <w:rPr/>
        <w:t>Gene Ungar</w:t>
        <w:tab/>
        <w:tab/>
        <w:tab/>
        <w:tab/>
        <w:tab/>
        <w:tab/>
        <w:tab/>
        <w:tab/>
        <w:tab/>
        <w:t>FPL Energy Mkgt. &amp; Trading</w:t>
        <w:tab/>
      </w:r>
    </w:p>
    <w:p>
      <w:pPr>
        <w:pStyle w:val="Normal"/>
        <w:rPr/>
      </w:pPr>
      <w:r>
        <w:rPr/>
        <w:t>Winston J. Velazco F.</w:t>
        <w:tab/>
        <w:tab/>
        <w:tab/>
        <w:tab/>
        <w:tab/>
        <w:tab/>
        <w:tab/>
        <w:tab/>
        <w:t>Aivepet-Venezuela</w:t>
      </w:r>
    </w:p>
    <w:p>
      <w:pPr>
        <w:pStyle w:val="Normal"/>
        <w:rPr/>
      </w:pPr>
      <w:r>
        <w:rPr/>
        <w:t>Louis Vezina</w:t>
        <w:tab/>
        <w:tab/>
        <w:tab/>
        <w:tab/>
        <w:tab/>
        <w:tab/>
        <w:tab/>
        <w:tab/>
        <w:tab/>
        <w:t>Hydro Quebec</w:t>
      </w:r>
    </w:p>
    <w:p>
      <w:pPr>
        <w:pStyle w:val="Normal"/>
        <w:rPr/>
      </w:pPr>
      <w:r>
        <w:rPr/>
        <w:t>Alberto Vogel</w:t>
        <w:tab/>
        <w:tab/>
        <w:tab/>
        <w:tab/>
        <w:tab/>
        <w:tab/>
        <w:tab/>
        <w:tab/>
        <w:tab/>
        <w:t>Sempra Energy</w:t>
      </w:r>
    </w:p>
    <w:p>
      <w:pPr>
        <w:pStyle w:val="Normal"/>
        <w:rPr/>
      </w:pPr>
      <w:r>
        <w:rPr/>
        <w:t>Nick Voonasis</w:t>
        <w:tab/>
        <w:tab/>
        <w:tab/>
        <w:tab/>
        <w:tab/>
        <w:tab/>
        <w:tab/>
        <w:tab/>
        <w:tab/>
        <w:t>Glencore Ltd.</w:t>
      </w:r>
    </w:p>
    <w:p>
      <w:pPr>
        <w:pStyle w:val="Normal"/>
        <w:rPr/>
      </w:pPr>
      <w:r>
        <w:rPr/>
        <w:t>Donald Wessel</w:t>
        <w:tab/>
        <w:tab/>
        <w:tab/>
        <w:tab/>
        <w:tab/>
        <w:tab/>
        <w:tab/>
        <w:tab/>
        <w:t>Poten &amp; Partners</w:t>
      </w:r>
    </w:p>
    <w:p>
      <w:pPr>
        <w:pStyle w:val="Normal"/>
        <w:rPr/>
      </w:pPr>
      <w:r>
        <w:rPr/>
        <w:t>Mike Whitehead</w:t>
        <w:tab/>
        <w:tab/>
        <w:tab/>
        <w:tab/>
        <w:tab/>
        <w:tab/>
        <w:tab/>
        <w:tab/>
        <w:t>Nova Scotia Power</w:t>
      </w:r>
    </w:p>
    <w:p>
      <w:pPr>
        <w:pStyle w:val="Normal"/>
        <w:rPr/>
      </w:pPr>
      <w:r>
        <w:rPr/>
        <w:t>Dale Williams</w:t>
        <w:tab/>
        <w:tab/>
        <w:tab/>
        <w:tab/>
        <w:tab/>
        <w:tab/>
        <w:tab/>
        <w:tab/>
        <w:tab/>
        <w:t>Florida Power Corporation</w:t>
      </w:r>
    </w:p>
    <w:p>
      <w:pPr>
        <w:pStyle w:val="Normal"/>
        <w:rPr/>
      </w:pPr>
      <w:r>
        <w:rPr/>
        <w:t>Michael Winstone</w:t>
        <w:tab/>
        <w:tab/>
        <w:tab/>
        <w:tab/>
        <w:tab/>
        <w:tab/>
        <w:tab/>
        <w:tab/>
        <w:t>Vitol</w:t>
      </w:r>
    </w:p>
    <w:p>
      <w:pPr>
        <w:pStyle w:val="Normal"/>
        <w:rPr/>
      </w:pPr>
      <w:r>
        <w:rPr/>
        <w:t>Alan Wisk</w:t>
        <w:tab/>
        <w:tab/>
        <w:tab/>
        <w:tab/>
        <w:tab/>
        <w:tab/>
        <w:tab/>
        <w:tab/>
        <w:tab/>
        <w:t>Coastal Corporation</w:t>
      </w:r>
    </w:p>
    <w:p>
      <w:pPr>
        <w:pStyle w:val="Normal"/>
        <w:rPr/>
      </w:pPr>
      <w:r>
        <w:rPr/>
        <w:t>Joe Wojtowicz</w:t>
        <w:tab/>
        <w:tab/>
        <w:tab/>
        <w:tab/>
        <w:tab/>
        <w:tab/>
        <w:tab/>
        <w:tab/>
        <w:tab/>
        <w:t>Caleb Brett</w:t>
      </w:r>
    </w:p>
    <w:p>
      <w:pPr>
        <w:pStyle w:val="Normal"/>
        <w:rPr/>
      </w:pPr>
      <w:r>
        <w:rPr/>
        <w:t>Steve Wolf</w:t>
        <w:tab/>
        <w:tab/>
        <w:tab/>
        <w:tab/>
        <w:tab/>
        <w:tab/>
        <w:tab/>
        <w:tab/>
        <w:tab/>
        <w:t>KeySpan</w:t>
      </w:r>
    </w:p>
    <w:p>
      <w:pPr>
        <w:pStyle w:val="Normal"/>
        <w:rPr/>
      </w:pPr>
      <w:r>
        <w:rPr/>
        <w:t>Adam Yanes</w:t>
        <w:tab/>
        <w:tab/>
        <w:tab/>
        <w:tab/>
        <w:tab/>
        <w:tab/>
        <w:tab/>
        <w:tab/>
        <w:tab/>
        <w:t>Virginia Power</w:t>
      </w:r>
    </w:p>
    <w:p>
      <w:pPr>
        <w:pStyle w:val="Normal"/>
        <w:rPr/>
      </w:pPr>
      <w:r>
        <w:rPr/>
        <w:t>Michael Zampano</w:t>
        <w:tab/>
        <w:tab/>
        <w:tab/>
        <w:tab/>
        <w:tab/>
        <w:tab/>
        <w:tab/>
        <w:tab/>
        <w:t>Sprague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2000-08-13T11:24:00Z</dcterms:created>
  <dc:creator>Frank Swierz</dc:creator>
  <dc:description/>
  <dc:language>en-CA</dc:language>
  <cp:lastModifiedBy>Frank Swierz</cp:lastModifiedBy>
  <cp:lastPrinted>2000-09-28T11:23:00Z</cp:lastPrinted>
  <dcterms:modified xsi:type="dcterms:W3CDTF">2000-09-28T13:00:00Z</dcterms:modified>
  <cp:revision>50</cp:revision>
  <dc:subject/>
  <dc:title>2000 Fuel Oil/Energy Buyers’ Conference</dc:title>
</cp:coreProperties>
</file>