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170"/>
        <w:rPr/>
      </w:pPr>
      <w:r>
        <w:rPr/>
        <w:t>Effective July 1, 2000</w:t>
      </w:r>
    </w:p>
    <w:tbl>
      <w:tblPr>
        <w:tblW w:w="14817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648"/>
        <w:gridCol w:w="864"/>
        <w:gridCol w:w="864"/>
        <w:gridCol w:w="864"/>
        <w:gridCol w:w="864"/>
        <w:gridCol w:w="864"/>
        <w:gridCol w:w="864"/>
        <w:gridCol w:w="907"/>
        <w:gridCol w:w="68"/>
        <w:gridCol w:w="900"/>
        <w:gridCol w:w="900"/>
        <w:gridCol w:w="900"/>
        <w:gridCol w:w="837"/>
        <w:gridCol w:w="837"/>
        <w:gridCol w:w="825"/>
        <w:gridCol w:w="161"/>
        <w:gridCol w:w="886"/>
        <w:gridCol w:w="298"/>
        <w:gridCol w:w="836"/>
        <w:gridCol w:w="1"/>
        <w:gridCol w:w="629"/>
      </w:tblGrid>
      <w:tr>
        <w:trPr>
          <w:trHeight w:val="402" w:hRule="atLeast"/>
        </w:trPr>
        <w:tc>
          <w:tcPr>
            <w:tcW w:w="14187" w:type="dxa"/>
            <w:gridSpan w:val="19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40"/>
              </w:rPr>
              <w:t>Skill Based Pay</w:t>
            </w:r>
            <w:r>
              <w:rPr>
                <w:b/>
                <w:sz w:val="28"/>
              </w:rPr>
              <w:br/>
            </w:r>
            <w:r>
              <w:rPr>
                <w:b/>
                <w:sz w:val="36"/>
              </w:rPr>
              <w:t>Gas Pipeline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500" w:hRule="exact"/>
        </w:trPr>
        <w:tc>
          <w:tcPr>
            <w:tcW w:w="14187" w:type="dxa"/>
            <w:gridSpan w:val="19"/>
            <w:tcBorders/>
          </w:tcPr>
          <w:p>
            <w:pPr>
              <w:pStyle w:val="Normal"/>
              <w:numPr>
                <w:ilvl w:val="0"/>
                <w:numId w:val="0"/>
              </w:numPr>
              <w:spacing w:before="120" w:after="0"/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OPERATIONS AND MAINTENANCE CAREER PROGRESSION CHART</w:t>
            </w:r>
          </w:p>
          <w:p>
            <w:pPr>
              <w:pStyle w:val="Normal"/>
              <w:numPr>
                <w:ilvl w:val="0"/>
                <w:numId w:val="0"/>
              </w:numPr>
              <w:spacing w:before="120" w:after="0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2" w:hRule="exact"/>
        </w:trPr>
        <w:tc>
          <w:tcPr>
            <w:tcW w:w="14187" w:type="dxa"/>
            <w:gridSpan w:val="1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Senior Operations &amp; Maintenance Technician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402" w:hRule="exact"/>
        </w:trPr>
        <w:tc>
          <w:tcPr>
            <w:tcW w:w="14187" w:type="dxa"/>
            <w:gridSpan w:val="1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pacing w:before="60" w:after="0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 Skill blocks Available for Skill Qualification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Block</w:t>
              <w:br/>
              <w:t>Level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Controls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Commu-</w:t>
              <w:br/>
              <w:t>nications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Measure-</w:t>
              <w:br/>
              <w:t>ment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Corrosion/</w:t>
              <w:br/>
              <w:t>Field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Welding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Machinist</w:t>
            </w:r>
          </w:p>
        </w:tc>
        <w:tc>
          <w:tcPr>
            <w:tcW w:w="975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Mechanical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Equipment</w:t>
              <w:br/>
              <w:t>Operation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Operations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LNG</w:t>
              <w:br/>
              <w:t>Operations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Reservoir</w:t>
              <w:br/>
              <w:t>Storage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Well</w:t>
              <w:br/>
              <w:t>Service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Stopple</w:t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br/>
              <w:t>Lab</w:t>
            </w:r>
          </w:p>
        </w:tc>
        <w:tc>
          <w:tcPr>
            <w:tcW w:w="1135" w:type="dxa"/>
            <w:gridSpan w:val="3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8"/>
              </w:rPr>
            </w:pPr>
            <w:r>
              <w:rPr>
                <w:b/>
                <w:sz w:val="16"/>
              </w:rPr>
              <w:br/>
              <w:t>Environ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/>
        <w:tc>
          <w:tcPr>
            <w:tcW w:w="648" w:type="dxa"/>
            <w:tcBorders>
              <w:top w:val="single" w:sz="12" w:space="0" w:color="000000"/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$4,090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$3,955  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 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$3,695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$3,705  </w:t>
            </w:r>
          </w:p>
        </w:tc>
        <w:tc>
          <w:tcPr>
            <w:tcW w:w="907" w:type="dxa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$3,755  </w:t>
            </w:r>
          </w:p>
        </w:tc>
        <w:tc>
          <w:tcPr>
            <w:tcW w:w="968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$3,390  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$3,535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$3,705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 </w:t>
            </w:r>
          </w:p>
        </w:tc>
        <w:tc>
          <w:tcPr>
            <w:tcW w:w="825" w:type="dxa"/>
            <w:tcBorders>
              <w:top w:val="single" w:sz="12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64" w:type="dxa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$515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$480 </w:t>
            </w:r>
          </w:p>
        </w:tc>
        <w:tc>
          <w:tcPr>
            <w:tcW w:w="8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$300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$300  </w:t>
            </w:r>
          </w:p>
        </w:tc>
        <w:tc>
          <w:tcPr>
            <w:tcW w:w="8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$315*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$320 </w:t>
            </w:r>
          </w:p>
        </w:tc>
        <w:tc>
          <w:tcPr>
            <w:tcW w:w="90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$370* 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$165  </w:t>
            </w:r>
          </w:p>
        </w:tc>
        <w:tc>
          <w:tcPr>
            <w:tcW w:w="900" w:type="dxa"/>
            <w:tcBorders/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$260 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$320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$300</w:t>
            </w:r>
          </w:p>
        </w:tc>
        <w:tc>
          <w:tcPr>
            <w:tcW w:w="825" w:type="dxa"/>
            <w:tcBorders/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gridSpan w:val="3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$320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0" w:hRule="exact"/>
        </w:trPr>
        <w:tc>
          <w:tcPr>
            <w:tcW w:w="648" w:type="dxa"/>
            <w:tcBorders>
              <w:start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CNTR3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COMM3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MEAS3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CORR3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WELD3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MACH3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MECH3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EQUIP3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OPER3-L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RESV3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WELL3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gridSpan w:val="3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ENV3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12" w:space="0" w:color="000000"/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$3,575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$3,475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$3,380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907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968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$3,225  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$3,510  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$3,275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 </w:t>
            </w:r>
          </w:p>
        </w:tc>
        <w:tc>
          <w:tcPr>
            <w:tcW w:w="825" w:type="dxa"/>
            <w:tcBorders>
              <w:top w:val="single" w:sz="12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$3,535 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$3,365 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64" w:type="dxa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$340*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$275  </w:t>
            </w:r>
          </w:p>
        </w:tc>
        <w:tc>
          <w:tcPr>
            <w:tcW w:w="8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 </w:t>
            </w:r>
          </w:p>
        </w:tc>
        <w:tc>
          <w:tcPr>
            <w:tcW w:w="86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$205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 </w:t>
            </w:r>
          </w:p>
        </w:tc>
        <w:tc>
          <w:tcPr>
            <w:tcW w:w="90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$110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$325  </w:t>
            </w:r>
          </w:p>
        </w:tc>
        <w:tc>
          <w:tcPr>
            <w:tcW w:w="900" w:type="dxa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$150 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</w:t>
            </w:r>
          </w:p>
        </w:tc>
        <w:tc>
          <w:tcPr>
            <w:tcW w:w="825" w:type="dxa"/>
            <w:tcBorders/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$320  </w:t>
            </w:r>
          </w:p>
        </w:tc>
        <w:tc>
          <w:tcPr>
            <w:tcW w:w="1135" w:type="dxa"/>
            <w:gridSpan w:val="3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$210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0" w:hRule="exact"/>
        </w:trPr>
        <w:tc>
          <w:tcPr>
            <w:tcW w:w="648" w:type="dxa"/>
            <w:tcBorders>
              <w:start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CNTR2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COMM2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MEAS2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CORR2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WELD2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MACH2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MECH2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EQUIP2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OPER2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OPER2-L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RESV2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WELL2</w:t>
            </w:r>
          </w:p>
        </w:tc>
        <w:tc>
          <w:tcPr>
            <w:tcW w:w="825" w:type="dxa"/>
            <w:tcBorders/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LAB2</w:t>
            </w:r>
          </w:p>
        </w:tc>
        <w:tc>
          <w:tcPr>
            <w:tcW w:w="1135" w:type="dxa"/>
            <w:gridSpan w:val="3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ENV2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12" w:space="0" w:color="000000"/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$3,235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$3,200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864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907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968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$3,115  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$3,185  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$3,125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83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 </w:t>
            </w:r>
          </w:p>
        </w:tc>
        <w:tc>
          <w:tcPr>
            <w:tcW w:w="825" w:type="dxa"/>
            <w:tcBorders>
              <w:top w:val="single" w:sz="12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$3,215 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$3,155 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$185*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$150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864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90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$65  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$135  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$75 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837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$125  </w:t>
            </w:r>
          </w:p>
        </w:tc>
        <w:tc>
          <w:tcPr>
            <w:tcW w:w="825" w:type="dxa"/>
            <w:tcBorders/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$165  </w:t>
            </w:r>
          </w:p>
        </w:tc>
        <w:tc>
          <w:tcPr>
            <w:tcW w:w="1135" w:type="dxa"/>
            <w:gridSpan w:val="3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$105 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CNTR1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COMM1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MEAS1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CORR1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WELD1</w:t>
            </w:r>
          </w:p>
        </w:tc>
        <w:tc>
          <w:tcPr>
            <w:tcW w:w="8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MACH1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MECH1</w:t>
            </w:r>
          </w:p>
        </w:tc>
        <w:tc>
          <w:tcPr>
            <w:tcW w:w="96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EQUIP1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OPER1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OPER1-L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RESV1</w:t>
            </w:r>
          </w:p>
        </w:tc>
        <w:tc>
          <w:tcPr>
            <w:tcW w:w="83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WELL1</w:t>
            </w:r>
          </w:p>
        </w:tc>
        <w:tc>
          <w:tcPr>
            <w:tcW w:w="82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LAB1</w:t>
            </w:r>
          </w:p>
        </w:tc>
        <w:tc>
          <w:tcPr>
            <w:tcW w:w="1135" w:type="dxa"/>
            <w:gridSpan w:val="3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ENV1</w:t>
            </w:r>
          </w:p>
        </w:tc>
        <w:tc>
          <w:tcPr>
            <w:tcW w:w="62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35" w:hRule="exact"/>
        </w:trPr>
        <w:tc>
          <w:tcPr>
            <w:tcW w:w="14187" w:type="dxa"/>
            <w:gridSpan w:val="19"/>
            <w:tcBorders>
              <w:start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Employee Pay = $3,050 plus added value of Skill Blocks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70" w:hRule="exact"/>
        </w:trPr>
        <w:tc>
          <w:tcPr>
            <w:tcW w:w="14187" w:type="dxa"/>
            <w:gridSpan w:val="1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pacing w:before="140" w:after="0"/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18"/>
              </w:rPr>
              <w:t>Level</w:t>
            </w:r>
          </w:p>
        </w:tc>
        <w:tc>
          <w:tcPr>
            <w:tcW w:w="11519" w:type="dxa"/>
            <w:gridSpan w:val="15"/>
            <w:tcBorders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pacing w:before="120" w:after="0"/>
              <w:ind w:hanging="0" w:start="0"/>
              <w:jc w:val="center"/>
              <w:rPr>
                <w:sz w:val="24"/>
              </w:rPr>
            </w:pPr>
            <w:r>
              <w:rPr>
                <w:b/>
              </w:rPr>
              <w:t>The progression listed below is required for entry into Sr O &amp; M Technician Classification Skill Blocks</w:t>
            </w:r>
          </w:p>
        </w:tc>
        <w:tc>
          <w:tcPr>
            <w:tcW w:w="118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6" w:type="dxa"/>
            <w:tcBorders>
              <w:bottom w:val="single" w:sz="6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/>
              <w:t>PAY</w:t>
              <w:br/>
              <w:t>RATE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64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519" w:type="dxa"/>
            <w:gridSpan w:val="15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Operations &amp; Maintenance Technician</w:t>
            </w:r>
          </w:p>
        </w:tc>
        <w:tc>
          <w:tcPr>
            <w:tcW w:w="118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sz w:val="16"/>
              </w:rPr>
              <w:t>OMTC2</w:t>
            </w:r>
          </w:p>
        </w:tc>
        <w:tc>
          <w:tcPr>
            <w:tcW w:w="836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/>
              <w:t xml:space="preserve">$2,825  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64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519" w:type="dxa"/>
            <w:gridSpan w:val="15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4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sz w:val="16"/>
              </w:rPr>
              <w:t>OMTC1</w:t>
            </w:r>
          </w:p>
        </w:tc>
        <w:tc>
          <w:tcPr>
            <w:tcW w:w="836" w:type="dxa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/>
              <w:t xml:space="preserve">$2,300  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64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Trainee</w:t>
            </w:r>
          </w:p>
        </w:tc>
        <w:tc>
          <w:tcPr>
            <w:tcW w:w="11519" w:type="dxa"/>
            <w:gridSpan w:val="15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b/>
              </w:rPr>
              <w:t>Field Trainee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>
                <w:sz w:val="16"/>
              </w:rPr>
              <w:t>FLDTR</w:t>
            </w:r>
          </w:p>
        </w:tc>
        <w:tc>
          <w:tcPr>
            <w:tcW w:w="836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24"/>
              </w:rPr>
            </w:pPr>
            <w:r>
              <w:rPr/>
              <w:t xml:space="preserve">$1,900  </w:t>
            </w:r>
          </w:p>
        </w:tc>
        <w:tc>
          <w:tcPr>
            <w:tcW w:w="63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9" w:type="dxa"/>
            <w:gridSpan w:val="20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>
                <w:sz w:val="16"/>
              </w:rPr>
              <w:t>The following Industry Skill Families are available to Pipeline Industry Employees:</w:t>
              <w:br/>
              <w:t>Gas Processing Operations Level 3 or Clean Fuels Operations Level 3 &amp; 4.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>
                <w:sz w:val="16"/>
              </w:rPr>
              <w:t>Salary Schedule effective 7/1/00.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>
                <w:sz w:val="16"/>
              </w:rPr>
              <w:t>* Indicates new value.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>
                <w:sz w:val="16"/>
              </w:rPr>
              <w:t>Stopple Skill Family Eliminated 4/1/97.</w:t>
            </w:r>
          </w:p>
        </w:tc>
      </w:tr>
    </w:tbl>
    <w:p>
      <w:pPr>
        <w:sectPr>
          <w:type w:val="nextPage"/>
          <w:pgSz w:orient="landscape" w:w="15840" w:h="12240"/>
          <w:pgMar w:left="864" w:right="432" w:gutter="0" w:header="0" w:top="1800" w:footer="0" w:bottom="180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ind w:end="-1170"/>
        <w:rPr/>
      </w:pPr>
      <w:r>
        <w:rPr/>
        <w:t>Effective July 1, 2000</w:t>
      </w:r>
    </w:p>
    <w:tbl>
      <w:tblPr>
        <w:tblW w:w="12360" w:type="dxa"/>
        <w:jc w:val="start"/>
        <w:tblInd w:w="-1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1123"/>
        <w:gridCol w:w="72"/>
        <w:gridCol w:w="1051"/>
        <w:gridCol w:w="72"/>
        <w:gridCol w:w="72"/>
        <w:gridCol w:w="979"/>
        <w:gridCol w:w="145"/>
        <w:gridCol w:w="72"/>
        <w:gridCol w:w="906"/>
        <w:gridCol w:w="217"/>
        <w:gridCol w:w="72"/>
        <w:gridCol w:w="834"/>
        <w:gridCol w:w="289"/>
        <w:gridCol w:w="72"/>
        <w:gridCol w:w="762"/>
        <w:gridCol w:w="361"/>
        <w:gridCol w:w="72"/>
        <w:gridCol w:w="690"/>
        <w:gridCol w:w="433"/>
        <w:gridCol w:w="72"/>
        <w:gridCol w:w="840"/>
        <w:gridCol w:w="24"/>
        <w:gridCol w:w="2"/>
        <w:gridCol w:w="290"/>
        <w:gridCol w:w="427"/>
        <w:gridCol w:w="304"/>
        <w:gridCol w:w="331"/>
        <w:gridCol w:w="3"/>
        <w:gridCol w:w="11"/>
        <w:gridCol w:w="736"/>
        <w:gridCol w:w="663"/>
        <w:gridCol w:w="1"/>
        <w:gridCol w:w="1"/>
        <w:gridCol w:w="20"/>
        <w:gridCol w:w="340"/>
        <w:gridCol w:w="1"/>
      </w:tblGrid>
      <w:tr>
        <w:trPr>
          <w:trHeight w:val="408" w:hRule="atLeast"/>
        </w:trPr>
        <w:tc>
          <w:tcPr>
            <w:tcW w:w="11999" w:type="dxa"/>
            <w:gridSpan w:val="3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Skill Based Pay</w:t>
              <w:br/>
              <w:t>Gas Processing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11999" w:type="dxa"/>
            <w:gridSpan w:val="33"/>
            <w:tcBorders/>
          </w:tcPr>
          <w:p>
            <w:pPr>
              <w:pStyle w:val="Normal"/>
              <w:numPr>
                <w:ilvl w:val="0"/>
                <w:numId w:val="0"/>
              </w:numPr>
              <w:spacing w:before="100" w:after="100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OPERATIONS AND MAINTENANCE CAREER PROGRESSION CHART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1999" w:type="dxa"/>
            <w:gridSpan w:val="33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Senior Operations &amp; Maintenance Technician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336" w:hRule="atLeast"/>
        </w:trPr>
        <w:tc>
          <w:tcPr>
            <w:tcW w:w="11999" w:type="dxa"/>
            <w:gridSpan w:val="3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 Skill blocks Available for Skill Qualification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08" w:hRule="atLeast"/>
        </w:trPr>
        <w:tc>
          <w:tcPr>
            <w:tcW w:w="1123" w:type="dxa"/>
            <w:tcBorders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Block</w:t>
              <w:br/>
              <w:t>Level</w:t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Instru-</w:t>
              <w:br/>
              <w:t>ment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br/>
              <w:t>Controls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Measure-</w:t>
              <w:br/>
              <w:t>ment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Corrosion/</w:t>
              <w:br/>
              <w:t>Field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br/>
              <w:t>Mechanical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Equipment</w:t>
              <w:br/>
              <w:t>Operation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br/>
              <w:t>Operations**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br/>
              <w:t>Lab</w:t>
            </w:r>
          </w:p>
        </w:tc>
        <w:tc>
          <w:tcPr>
            <w:tcW w:w="1746" w:type="dxa"/>
            <w:gridSpan w:val="7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br/>
              <w:t>Environ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$4,090* 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$3,955 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$3,755 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$3,390 </w:t>
            </w:r>
          </w:p>
        </w:tc>
        <w:tc>
          <w:tcPr>
            <w:tcW w:w="1345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$3,535  </w:t>
            </w:r>
          </w:p>
        </w:tc>
        <w:tc>
          <w:tcPr>
            <w:tcW w:w="1047" w:type="dxa"/>
            <w:gridSpan w:val="5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46" w:type="dxa"/>
            <w:gridSpan w:val="7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$3,685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$515 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$480  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$300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$300 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$370*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$165 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$260  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46" w:type="dxa"/>
            <w:gridSpan w:val="7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$320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G-INST3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G-CNTR3</w:t>
            </w:r>
          </w:p>
        </w:tc>
        <w:tc>
          <w:tcPr>
            <w:tcW w:w="1123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G-MEAS3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G-CORR3</w:t>
            </w:r>
          </w:p>
        </w:tc>
        <w:tc>
          <w:tcPr>
            <w:tcW w:w="1123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G-MECH3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G-EQUIP3</w:t>
            </w:r>
          </w:p>
        </w:tc>
        <w:tc>
          <w:tcPr>
            <w:tcW w:w="1345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See Chart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7F7F7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46" w:type="dxa"/>
            <w:gridSpan w:val="7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G-ENV3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123" w:type="dxa"/>
            <w:tcBorders>
              <w:top w:val="single" w:sz="12" w:space="0" w:color="000000"/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$3,575 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$3,475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$3,385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$3,225 </w:t>
            </w:r>
          </w:p>
        </w:tc>
        <w:tc>
          <w:tcPr>
            <w:tcW w:w="1345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$3,275 </w:t>
            </w:r>
          </w:p>
        </w:tc>
        <w:tc>
          <w:tcPr>
            <w:tcW w:w="1047" w:type="dxa"/>
            <w:gridSpan w:val="5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$3,535  </w:t>
            </w:r>
          </w:p>
        </w:tc>
        <w:tc>
          <w:tcPr>
            <w:tcW w:w="1746" w:type="dxa"/>
            <w:gridSpan w:val="7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$3,365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$340* 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$275 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$210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$210 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$210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$110 </w:t>
            </w:r>
          </w:p>
        </w:tc>
        <w:tc>
          <w:tcPr>
            <w:tcW w:w="1345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$150 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$320  </w:t>
            </w:r>
          </w:p>
        </w:tc>
        <w:tc>
          <w:tcPr>
            <w:tcW w:w="1746" w:type="dxa"/>
            <w:gridSpan w:val="7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$210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G-INST2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G-CNTR2</w:t>
            </w:r>
          </w:p>
        </w:tc>
        <w:tc>
          <w:tcPr>
            <w:tcW w:w="1123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G-MEAS2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G-CORR2</w:t>
            </w:r>
          </w:p>
        </w:tc>
        <w:tc>
          <w:tcPr>
            <w:tcW w:w="1123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G-MECH2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G-EQUIP2</w:t>
            </w:r>
          </w:p>
        </w:tc>
        <w:tc>
          <w:tcPr>
            <w:tcW w:w="1345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See Chart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See Chart</w:t>
            </w:r>
          </w:p>
        </w:tc>
        <w:tc>
          <w:tcPr>
            <w:tcW w:w="1746" w:type="dxa"/>
            <w:gridSpan w:val="7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G-ENV2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123" w:type="dxa"/>
            <w:tcBorders>
              <w:top w:val="single" w:sz="12" w:space="0" w:color="000000"/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$3,235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$3,200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$3,175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$3,115</w:t>
            </w:r>
          </w:p>
        </w:tc>
        <w:tc>
          <w:tcPr>
            <w:tcW w:w="1345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$3,125 </w:t>
            </w:r>
          </w:p>
        </w:tc>
        <w:tc>
          <w:tcPr>
            <w:tcW w:w="1047" w:type="dxa"/>
            <w:gridSpan w:val="5"/>
            <w:tcBorders>
              <w:top w:val="single" w:sz="12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$3,215 </w:t>
            </w:r>
          </w:p>
        </w:tc>
        <w:tc>
          <w:tcPr>
            <w:tcW w:w="1746" w:type="dxa"/>
            <w:gridSpan w:val="7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$3,155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$185*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$150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$125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$125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$125 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$65 </w:t>
            </w:r>
          </w:p>
        </w:tc>
        <w:tc>
          <w:tcPr>
            <w:tcW w:w="1345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$75 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$165 </w:t>
            </w:r>
          </w:p>
        </w:tc>
        <w:tc>
          <w:tcPr>
            <w:tcW w:w="1746" w:type="dxa"/>
            <w:gridSpan w:val="7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 xml:space="preserve">$105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123" w:type="dxa"/>
            <w:tcBorders>
              <w:start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23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G-INST1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G-CNTR1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G-MEAS1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G-CORR1</w:t>
            </w:r>
          </w:p>
        </w:tc>
        <w:tc>
          <w:tcPr>
            <w:tcW w:w="1123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G-MECH1</w:t>
            </w:r>
          </w:p>
        </w:tc>
        <w:tc>
          <w:tcPr>
            <w:tcW w:w="1123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G-EQUIP1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See Chart</w:t>
            </w:r>
          </w:p>
        </w:tc>
        <w:tc>
          <w:tcPr>
            <w:tcW w:w="1047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See Chart</w:t>
            </w:r>
          </w:p>
        </w:tc>
        <w:tc>
          <w:tcPr>
            <w:tcW w:w="1746" w:type="dxa"/>
            <w:gridSpan w:val="7"/>
            <w:tcBorders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G-ENV1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5" w:hRule="atLeast"/>
        </w:trPr>
        <w:tc>
          <w:tcPr>
            <w:tcW w:w="11999" w:type="dxa"/>
            <w:gridSpan w:val="33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pacing w:before="80" w:after="0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Employee Pay = $3,050 plus added value of Skill Blocks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40" w:hRule="atLeast"/>
        </w:trPr>
        <w:tc>
          <w:tcPr>
            <w:tcW w:w="11999" w:type="dxa"/>
            <w:gridSpan w:val="33"/>
            <w:tcBorders>
              <w:start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b/>
                <w:sz w:val="28"/>
              </w:rPr>
            </w:pPr>
            <w:r>
              <w:rPr/>
              <w:t>**Primary rates only.  See special administrative rules and skill matrices in this section.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0" w:type="dxa"/>
            <w:vMerge w:val="continue"/>
            <w:tcBorders>
              <w:end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59" w:hRule="atLeast"/>
        </w:trPr>
        <w:tc>
          <w:tcPr>
            <w:tcW w:w="1123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8109" w:type="dxa"/>
            <w:gridSpan w:val="22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The progression listed below is required for entry into</w:t>
              <w:br/>
              <w:t>Sr O &amp; M Technician Classification Skill Blocks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5" w:type="dxa"/>
            <w:gridSpan w:val="5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1" w:type="dxa"/>
            <w:gridSpan w:val="4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PAY</w:t>
              <w:br/>
              <w:t>RATE</w:t>
            </w:r>
          </w:p>
        </w:tc>
        <w:tc>
          <w:tcPr>
            <w:tcW w:w="36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7" w:hRule="atLeast"/>
        </w:trPr>
        <w:tc>
          <w:tcPr>
            <w:tcW w:w="112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3" w:type="dxa"/>
            <w:gridSpan w:val="20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Operations &amp; Maintenance Technician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78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G-OMTC2</w:t>
            </w:r>
          </w:p>
        </w:tc>
        <w:tc>
          <w:tcPr>
            <w:tcW w:w="1413" w:type="dxa"/>
            <w:gridSpan w:val="4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/>
            </w:pPr>
            <w:r>
              <w:rPr/>
              <w:t xml:space="preserve">$2,825 </w:t>
            </w:r>
          </w:p>
        </w:tc>
        <w:tc>
          <w:tcPr>
            <w:tcW w:w="3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1123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96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9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936" w:type="dxa"/>
            <w:gridSpan w:val="3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6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G-OMTC1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/>
            </w:pPr>
            <w:r>
              <w:rPr/>
              <w:t xml:space="preserve">$2,300 </w:t>
            </w:r>
          </w:p>
        </w:tc>
        <w:tc>
          <w:tcPr>
            <w:tcW w:w="3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112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Trainee</w:t>
            </w:r>
          </w:p>
        </w:tc>
        <w:tc>
          <w:tcPr>
            <w:tcW w:w="8083" w:type="dxa"/>
            <w:gridSpan w:val="20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b/>
              </w:rPr>
            </w:pPr>
            <w:r>
              <w:rPr>
                <w:b/>
              </w:rPr>
              <w:t>Field Trainee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78" w:type="dxa"/>
            <w:gridSpan w:val="6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G-FLDTR</w:t>
            </w:r>
          </w:p>
        </w:tc>
        <w:tc>
          <w:tcPr>
            <w:tcW w:w="1415" w:type="dxa"/>
            <w:gridSpan w:val="6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center"/>
              <w:rPr/>
            </w:pPr>
            <w:r>
              <w:rPr/>
              <w:t xml:space="preserve">$1,900 </w:t>
            </w:r>
          </w:p>
        </w:tc>
        <w:tc>
          <w:tcPr>
            <w:tcW w:w="36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195" w:type="dxa"/>
            <w:gridSpan w:val="2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6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95" w:type="dxa"/>
            <w:gridSpan w:val="3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156" w:type="dxa"/>
            <w:gridSpan w:val="4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27" w:type="dxa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385" w:type="dxa"/>
            <w:gridSpan w:val="5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6" w:type="dxa"/>
            <w:gridSpan w:val="5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3"/>
        <w:numPr>
          <w:ilvl w:val="0"/>
          <w:numId w:val="0"/>
        </w:numPr>
        <w:ind w:hanging="432" w:start="432" w:end="0"/>
        <w:rPr/>
      </w:pPr>
      <w:r>
        <w:rPr/>
        <w:t>The following Industry Skill Families are available to Gas Processing employees:</w:t>
        <w:br/>
        <w:t>Gas Pipeline:  Communications, Welding, Machinist, Well Service, Reservoir Storage, Stopple.</w:t>
      </w:r>
    </w:p>
    <w:p>
      <w:pPr>
        <w:pStyle w:val="Body3"/>
        <w:numPr>
          <w:ilvl w:val="0"/>
          <w:numId w:val="0"/>
        </w:numPr>
        <w:ind w:hanging="432" w:start="432" w:end="0"/>
        <w:rPr/>
      </w:pPr>
      <w:r>
        <w:rPr/>
        <w:t>Salary Schedule effective 7/1/00.</w:t>
      </w:r>
    </w:p>
    <w:p>
      <w:pPr>
        <w:pStyle w:val="Body3"/>
        <w:numPr>
          <w:ilvl w:val="0"/>
          <w:numId w:val="0"/>
        </w:numPr>
        <w:ind w:hanging="432" w:start="432" w:end="0"/>
        <w:rPr/>
      </w:pPr>
      <w:r>
        <w:rPr/>
        <w:t>* Indicates new value.</w:t>
      </w:r>
    </w:p>
    <w:sectPr>
      <w:type w:val="nextPage"/>
      <w:pgSz w:orient="landscape" w:w="15840" w:h="12240"/>
      <w:pgMar w:left="1872" w:right="432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115" w:after="0"/>
      <w:ind w:hanging="0" w:start="2880" w:end="0"/>
    </w:pPr>
    <w:rPr>
      <w:rFonts w:ascii="Arial" w:hAnsi="Arial" w:cs="Arial"/>
      <w:color w:val="00008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1">
    <w:name w:val="Body1"/>
    <w:basedOn w:val="BodyText"/>
    <w:qFormat/>
    <w:pPr>
      <w:ind w:hanging="0" w:start="0" w:end="0"/>
    </w:pPr>
    <w:rPr>
      <w:rFonts w:ascii="Times New Roman" w:hAnsi="Times New Roman" w:cs="Times New Roman"/>
      <w:sz w:val="22"/>
    </w:rPr>
  </w:style>
  <w:style w:type="paragraph" w:styleId="Body2">
    <w:name w:val="Body2"/>
    <w:basedOn w:val="Body1"/>
    <w:qFormat/>
    <w:pPr>
      <w:tabs>
        <w:tab w:val="clear" w:pos="720"/>
        <w:tab w:val="left" w:pos="432" w:leader="none"/>
      </w:tabs>
      <w:ind w:hanging="432" w:start="432" w:end="0"/>
    </w:pPr>
    <w:rPr/>
  </w:style>
  <w:style w:type="paragraph" w:styleId="Body3">
    <w:name w:val="Body3"/>
    <w:basedOn w:val="Body2"/>
    <w:qFormat/>
    <w:pPr>
      <w:spacing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2000-05-12T11:59:00Z</dcterms:created>
  <dc:creator>Jerry H. Randall</dc:creator>
  <dc:description/>
  <dc:language>en-CA</dc:language>
  <cp:lastModifiedBy>Human Resources</cp:lastModifiedBy>
  <cp:lastPrinted>1998-06-15T08:58:00Z</cp:lastPrinted>
  <dcterms:modified xsi:type="dcterms:W3CDTF">2000-05-12T20:10:00Z</dcterms:modified>
  <cp:revision>5</cp:revision>
  <dc:subject/>
  <dc:title> Skill Based PayGas Pipeline	</dc:title>
</cp:coreProperties>
</file>