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media/image2.emf" ContentType="image/x-emf"/>
  <Override PartName="/word/media/image3.emf" ContentType="image/x-emf"/>
  <Override PartName="/word/media/image4.emf" ContentType="image/x-emf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60"/>
        <w:jc w:val="center"/>
        <w:rPr/>
      </w:pPr>
      <w:r>
        <w:rPr/>
        <w:t xml:space="preserve">PROPOSED BUDGET </w:t>
      </w:r>
    </w:p>
    <w:p>
      <w:pPr>
        <w:pStyle w:val="Heading"/>
        <w:rPr/>
      </w:pPr>
      <w:r>
        <w:rPr/>
        <w:t>WESTERN STATES</w:t>
      </w:r>
    </w:p>
    <w:p>
      <w:pPr>
        <w:pStyle w:val="Heading"/>
        <w:rPr/>
      </w:pPr>
      <w:r>
        <w:rPr/>
        <w:t>YEAR 2000</w:t>
      </w:r>
    </w:p>
    <w:p>
      <w:pPr>
        <w:pStyle w:val="Normal"/>
        <w:jc w:val="center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>
          <w:sz w:val="24"/>
          <w:szCs w:val="24"/>
        </w:rPr>
      </w:pPr>
      <w:r>
        <w:rPr>
          <w:sz w:val="24"/>
          <w:szCs w:val="24"/>
        </w:rPr>
        <w:t>Maintenance/Retainers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drawing>
          <wp:inline distT="0" distB="0" distL="0" distR="0">
            <wp:extent cx="6431280" cy="26987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269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>
          <w:sz w:val="24"/>
          <w:szCs w:val="24"/>
        </w:rPr>
      </w:pPr>
      <w:r>
        <w:rPr>
          <w:sz w:val="24"/>
          <w:szCs w:val="24"/>
        </w:rPr>
        <w:t>Operating Costs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drawing>
          <wp:inline distT="0" distB="0" distL="0" distR="0">
            <wp:extent cx="6327775" cy="10579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>
          <w:sz w:val="24"/>
          <w:szCs w:val="24"/>
        </w:rPr>
      </w:pPr>
      <w:r>
        <w:rPr>
          <w:sz w:val="24"/>
          <w:szCs w:val="24"/>
        </w:rPr>
        <w:t>Proposed Case Budget</w:t>
      </w:r>
    </w:p>
    <w:p>
      <w:pPr>
        <w:pStyle w:val="Heading1"/>
        <w:numPr>
          <w:ilvl w:val="0"/>
          <w:numId w:val="0"/>
        </w:numPr>
        <w:spacing w:before="0" w:after="60"/>
        <w:ind w:hanging="0" w:start="0"/>
        <w:rPr>
          <w:sz w:val="20"/>
          <w:szCs w:val="20"/>
        </w:rPr>
      </w:pPr>
      <w:r>
        <w:rPr>
          <w:sz w:val="20"/>
          <w:szCs w:val="20"/>
        </w:rPr>
        <w:object w:dxaOrig="12954" w:dyaOrig="9024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545.65pt;height:356.4pt" filled="f" o:ole="">
            <v:imagedata r:id="rId5" o:title=""/>
          </v:shape>
          <o:OLEObject Type="Embed" ProgID="Excel.Sheet.12" ShapeID="ole_rId4" DrawAspect="Content" ObjectID="_1898261647" r:id="rId4"/>
        </w:objec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>
          <w:sz w:val="24"/>
          <w:szCs w:val="24"/>
        </w:rPr>
      </w:pPr>
      <w:r>
        <w:rPr>
          <w:sz w:val="24"/>
          <w:szCs w:val="24"/>
        </w:rPr>
        <w:t>Total Western States Budget</w:t>
      </w:r>
    </w:p>
    <w:p>
      <w:pPr>
        <w:pStyle w:val="Normal"/>
        <w:rPr/>
      </w:pPr>
      <w:r>
        <w:rPr/>
        <w:object w:dxaOrig="11048" w:dyaOrig="136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477.5pt;height:55.55pt" filled="f" o:ole="">
            <v:imagedata r:id="rId7" o:title=""/>
          </v:shape>
          <o:OLEObject Type="Embed" ProgID="Excel.Sheet.12" ShapeID="ole_rId6" DrawAspect="Content" ObjectID="_1744355105" r:id="rId6"/>
        </w:object>
      </w:r>
    </w:p>
    <w:sectPr>
      <w:type w:val="nextPage"/>
      <w:pgSz w:w="12240" w:h="15840"/>
      <w:pgMar w:left="1152" w:right="1800" w:gutter="0" w:header="0" w:top="1440" w:footer="0" w:bottom="4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b/>
      <w:bCs/>
      <w:kern w:val="2"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eastAsia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package" Target="embeddings/oleObject1.xlsx"/><Relationship Id="rId5" Type="http://schemas.openxmlformats.org/officeDocument/2006/relationships/image" Target="media/image3.emf"/><Relationship Id="rId6" Type="http://schemas.openxmlformats.org/officeDocument/2006/relationships/package" Target="embeddings/oleObject2.xlsx"/><Relationship Id="rId7" Type="http://schemas.openxmlformats.org/officeDocument/2006/relationships/image" Target="media/image4.em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1999-11-30T21:42:00Z</dcterms:created>
  <dc:creator>Bruno Gaillard</dc:creator>
  <dc:description/>
  <dc:language>en-CA</dc:language>
  <cp:lastModifiedBy>pkaufma</cp:lastModifiedBy>
  <cp:lastPrinted>1999-11-30T14:28:00Z</cp:lastPrinted>
  <dcterms:modified xsi:type="dcterms:W3CDTF">1999-11-30T21:42:00Z</dcterms:modified>
  <cp:revision>1</cp:revision>
  <dc:subject/>
  <dc:title>PROPOSED BUDGET </dc:title>
</cp:coreProperties>
</file>