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August 25,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COMERCIALIZADORA METROGAS, S.A. DE C.V., a Mexican sociedad anonima de capital variable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Comercializadora Metrogas, S.A. de C.V.</w:t>
            </w:r>
          </w:p>
        </w:tc>
        <w:tc>
          <w:tcPr>
            <w:tcW w:w="1618" w:type="dxa"/>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Jaime Balmes No. 8</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Piso 7</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Col. Los Morales Polanco</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11510 Mexico DF</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MEXICO</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Angel Benedi</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011-525-279</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________,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footerReference w:type="default" r:id="rId2"/>
      <w:type w:val="nextPage"/>
      <w:pgSz w:w="12240" w:h="15840"/>
      <w:pgMar w:left="1440" w:right="1440" w:gutter="0" w:header="0" w:top="1440" w:footer="835"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exact" w:line="240"/>
      <w:ind w:firstLine="72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2000-09-06T19:05:00Z</dcterms:created>
  <dc:creator>tjones</dc:creator>
  <dc:description/>
  <dc:language>en-CA</dc:language>
  <cp:lastModifiedBy>tjones</cp:lastModifiedBy>
  <dcterms:modified xsi:type="dcterms:W3CDTF">2000-09-06T19:07:00Z</dcterms:modified>
  <cp:revision>1</cp:revision>
  <dc:subject/>
  <dc:title>ENRON CORP</dc:title>
</cp:coreProperties>
</file>