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75" w:type="dxa"/>
          <w:start w:w="75" w:type="dxa"/>
          <w:bottom w:w="75" w:type="dxa"/>
          <w:end w:w="75" w:type="dxa"/>
        </w:tblCellMar>
      </w:tblPr>
      <w:tblGrid>
        <w:gridCol w:w="1223"/>
        <w:gridCol w:w="1329"/>
        <w:gridCol w:w="3480"/>
        <w:gridCol w:w="3157"/>
        <w:gridCol w:w="168"/>
        <w:gridCol w:w="3"/>
      </w:tblGrid>
      <w:tr>
        <w:trPr/>
        <w:tc>
          <w:tcPr>
            <w:tcW w:w="9357" w:type="dxa"/>
            <w:gridSpan w:val="5"/>
            <w:tcBorders>
              <w:top w:val="single" w:sz="4" w:space="0" w:color="000000"/>
              <w:start w:val="single" w:sz="4" w:space="0" w:color="000000"/>
              <w:bottom w:val="single" w:sz="4" w:space="0" w:color="000000"/>
              <w:end w:val="single" w:sz="4" w:space="0" w:color="000000"/>
            </w:tcBorders>
            <w:vAlign w:val="center"/>
          </w:tcPr>
          <w:p>
            <w:pPr>
              <w:pStyle w:val="Heading2"/>
              <w:spacing w:before="280" w:after="0"/>
              <w:ind w:hanging="0" w:start="0"/>
              <w:jc w:val="center"/>
              <w:rPr>
                <w:b w:val="false"/>
                <w:bCs w:val="false"/>
              </w:rPr>
            </w:pPr>
            <w:r>
              <w:rPr>
                <w:b w:val="false"/>
                <w:bCs w:val="false"/>
              </w:rPr>
              <w:t>Docket for Case 01-16577</w:t>
              <w:br/>
              <w:t xml:space="preserve">CALIFORNIA POWER EXCHANGE CORP </w:t>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Filing Date</w:t>
            </w:r>
          </w:p>
        </w:tc>
        <w:tc>
          <w:tcPr>
            <w:tcW w:w="13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Entry No.</w:t>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Image</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Entry</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
              <w:r>
                <w:rPr>
                  <w:rStyle w:val="Hyperlink"/>
                  <w:color w:val="000000"/>
                </w:rPr>
                <w:t>Image: 2 Pages; 100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Voluntary petition under chapter 11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
              <w:r>
                <w:rPr>
                  <w:rStyle w:val="Hyperlink"/>
                  <w:color w:val="000000"/>
                </w:rPr>
                <w:t>Image: 1 Page; 48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Statement of related cases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064" w:type="dxa"/>
              <w:jc w:val="start"/>
              <w:tblInd w:w="8" w:type="dxa"/>
              <w:tblLayout w:type="fixed"/>
              <w:tblCellMar>
                <w:top w:w="15" w:type="dxa"/>
                <w:start w:w="15" w:type="dxa"/>
                <w:bottom w:w="15" w:type="dxa"/>
                <w:end w:w="15" w:type="dxa"/>
              </w:tblCellMar>
            </w:tblPr>
            <w:tblGrid>
              <w:gridCol w:w="225"/>
              <w:gridCol w:w="839"/>
            </w:tblGrid>
            <w:tr>
              <w:trPr/>
              <w:tc>
                <w:tcPr>
                  <w:tcW w:w="225" w:type="dxa"/>
                  <w:tcBorders/>
                  <w:vAlign w:val="center"/>
                </w:tcPr>
                <w:p>
                  <w:pPr>
                    <w:pStyle w:val="Normal"/>
                    <w:rPr/>
                  </w:pPr>
                  <w:r>
                    <w:rPr/>
                    <w:t xml:space="preserve">3 </w:t>
                  </w:r>
                </w:p>
              </w:tc>
              <w:tc>
                <w:tcPr>
                  <w:tcW w:w="839" w:type="dxa"/>
                  <w:tcBorders/>
                  <w:vAlign w:val="center"/>
                </w:tcPr>
                <w:p>
                  <w:pPr>
                    <w:pStyle w:val="Normal"/>
                    <w:jc w:val="center"/>
                    <w:rPr/>
                  </w:pPr>
                  <w:hyperlink r:id="rId4">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
              <w:r>
                <w:rPr>
                  <w:rStyle w:val="Hyperlink"/>
                  <w:color w:val="000000"/>
                </w:rPr>
                <w:t>Image: 3 Pages; 97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Disclosure of attorney fees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064" w:type="dxa"/>
              <w:jc w:val="start"/>
              <w:tblInd w:w="8" w:type="dxa"/>
              <w:tblLayout w:type="fixed"/>
              <w:tblCellMar>
                <w:top w:w="15" w:type="dxa"/>
                <w:start w:w="15" w:type="dxa"/>
                <w:bottom w:w="15" w:type="dxa"/>
                <w:end w:w="15" w:type="dxa"/>
              </w:tblCellMar>
            </w:tblPr>
            <w:tblGrid>
              <w:gridCol w:w="225"/>
              <w:gridCol w:w="839"/>
            </w:tblGrid>
            <w:tr>
              <w:trPr/>
              <w:tc>
                <w:tcPr>
                  <w:tcW w:w="225" w:type="dxa"/>
                  <w:tcBorders/>
                  <w:vAlign w:val="center"/>
                </w:tcPr>
                <w:p>
                  <w:pPr>
                    <w:pStyle w:val="Normal"/>
                    <w:rPr/>
                  </w:pPr>
                  <w:r>
                    <w:rPr/>
                    <w:t xml:space="preserve">4 </w:t>
                  </w:r>
                </w:p>
              </w:tc>
              <w:tc>
                <w:tcPr>
                  <w:tcW w:w="839" w:type="dxa"/>
                  <w:tcBorders/>
                  <w:vAlign w:val="center"/>
                </w:tcPr>
                <w:p>
                  <w:pPr>
                    <w:pStyle w:val="Normal"/>
                    <w:jc w:val="center"/>
                    <w:rPr/>
                  </w:pPr>
                  <w:hyperlink r:id="rId6">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
              <w:r>
                <w:rPr>
                  <w:rStyle w:val="Hyperlink"/>
                  <w:color w:val="000000"/>
                </w:rPr>
                <w:t>Image: 2 Pages; 69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List of creditors holding 20 largest unsecured claims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
              <w:r>
                <w:rPr>
                  <w:rStyle w:val="Hyperlink"/>
                  <w:color w:val="000000"/>
                </w:rPr>
                <w:t>Image: 1 Page; 27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Verification of creditor matrix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
              <w:r>
                <w:rPr>
                  <w:rStyle w:val="Hyperlink"/>
                  <w:color w:val="000000"/>
                </w:rPr>
                <w:t>Image: 31 Pages; 471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Matrix (mailing list)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
              <w:r>
                <w:rPr>
                  <w:rStyle w:val="Hyperlink"/>
                  <w:color w:val="000000"/>
                </w:rPr>
                <w:t>Image: 2 Pages; 49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Venue disclosure form (for Corporations and Partnerships filing a chapter 11)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
              <w:r>
                <w:rPr>
                  <w:rStyle w:val="Hyperlink"/>
                  <w:color w:val="000000"/>
                </w:rPr>
                <w:t>Image: 1 Page; 42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Corporate resolution authorizing filing of petitions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390" w:type="dxa"/>
              <w:jc w:val="start"/>
              <w:tblInd w:w="8" w:type="dxa"/>
              <w:tblLayout w:type="fixed"/>
              <w:tblCellMar>
                <w:top w:w="15" w:type="dxa"/>
                <w:start w:w="15" w:type="dxa"/>
                <w:bottom w:w="15" w:type="dxa"/>
                <w:end w:w="15" w:type="dxa"/>
              </w:tblCellMar>
            </w:tblPr>
            <w:tblGrid>
              <w:gridCol w:w="225"/>
              <w:gridCol w:w="165"/>
            </w:tblGrid>
            <w:tr>
              <w:trPr/>
              <w:tc>
                <w:tcPr>
                  <w:tcW w:w="225" w:type="dxa"/>
                  <w:tcBorders/>
                  <w:vAlign w:val="center"/>
                </w:tcPr>
                <w:p>
                  <w:pPr>
                    <w:pStyle w:val="Normal"/>
                    <w:rPr/>
                  </w:pPr>
                  <w:r>
                    <w:rPr/>
                    <w:t xml:space="preserve">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available chapters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Attorney's state bar number on page 1 of petition form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Signature(s) page 2 of petition form B1 for attorney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12 </w:t>
                  </w:r>
                </w:p>
              </w:tc>
              <w:tc>
                <w:tcPr>
                  <w:tcW w:w="839" w:type="dxa"/>
                  <w:tcBorders/>
                  <w:vAlign w:val="center"/>
                </w:tcPr>
                <w:p>
                  <w:pPr>
                    <w:pStyle w:val="Normal"/>
                    <w:jc w:val="center"/>
                    <w:rPr/>
                  </w:pPr>
                  <w:hyperlink r:id="rId12">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
              <w:r>
                <w:rPr>
                  <w:rStyle w:val="Hyperlink"/>
                  <w:color w:val="000000"/>
                </w:rPr>
                <w:t>Image: 2 Pages; 52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Case commencement deficiency notice Exhibit 'A' (Corporation); Summary of Schedules; Signed Declaratn Re Sched; Disk over 100 Creditors [EOD 03/12/2001] [LLI]</w:t>
            </w:r>
          </w:p>
          <w:p>
            <w:pPr>
              <w:pStyle w:val="Normal"/>
              <w:rPr/>
            </w:pPr>
            <w:r>
              <w:rPr/>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13 </w:t>
                  </w:r>
                </w:p>
              </w:tc>
              <w:tc>
                <w:tcPr>
                  <w:tcW w:w="839" w:type="dxa"/>
                  <w:tcBorders/>
                  <w:vAlign w:val="center"/>
                </w:tcPr>
                <w:p>
                  <w:pPr>
                    <w:pStyle w:val="Normal"/>
                    <w:jc w:val="center"/>
                    <w:rPr/>
                  </w:pPr>
                  <w:hyperlink r:id="rId14">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
              <w:r>
                <w:rPr>
                  <w:rStyle w:val="Hyperlink"/>
                  <w:color w:val="000000"/>
                </w:rPr>
                <w:t>Image: 2 Pages; 68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to comply with bankruptcy rule 1007 and notice of intent Schedule A; Schedule B; Schedule D; Schedule E; Schedule F; Schedule G; Schedule H; Statemt Financial Affairs; List Equity Secure Hldrs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Certificate of mailing Re: Item # 12. (2copies)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03/09/2001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Certificate of mailing Re: Item # 13. (2copies) [EOD 03/12/2001] [LLI]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
              <w:r>
                <w:rPr>
                  <w:rStyle w:val="Hyperlink"/>
                  <w:color w:val="000000"/>
                </w:rPr>
                <w:t>Image: 5 Pages; 134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Request for Service of Papers filed by Steven G. F. Polard, Esq. for Puget Sound Energy, Inc., a Washington corporation; with Proof of Service. [EOD 03/13/2001]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17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
              <w:r>
                <w:rPr>
                  <w:rStyle w:val="Hyperlink"/>
                  <w:color w:val="000000"/>
                </w:rPr>
                <w:t>Image: 3 Pages; 88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in Mailing List filed by Sarah E. Petty, Esq. for Arizona Public Service Co.; with Proof of Service. [EOD 03/13/2001]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18 </w:t>
                  </w:r>
                </w:p>
              </w:tc>
              <w:tc>
                <w:tcPr>
                  <w:tcW w:w="839" w:type="dxa"/>
                  <w:tcBorders/>
                  <w:vAlign w:val="center"/>
                </w:tcPr>
                <w:p>
                  <w:pPr>
                    <w:pStyle w:val="Normal"/>
                    <w:jc w:val="center"/>
                    <w:rPr/>
                  </w:pPr>
                  <w:hyperlink r:id="rId18">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9">
              <w:r>
                <w:rPr>
                  <w:rStyle w:val="Hyperlink"/>
                  <w:color w:val="000000"/>
                </w:rPr>
                <w:t>Image: 24 Pages; 758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Emergency motion for authority (1) to pay pre-petition priority wages; and (2) to honor certain employment benefits and policies post-petition; memorandum of points and authorities; declaration of Lynn M. Miller with proof of service; filed by Victoria Kaufman [Disposed] [EOD 03/13/2001]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19 </w:t>
                  </w:r>
                </w:p>
              </w:tc>
              <w:tc>
                <w:tcPr>
                  <w:tcW w:w="839" w:type="dxa"/>
                  <w:tcBorders/>
                  <w:vAlign w:val="center"/>
                </w:tcPr>
                <w:p>
                  <w:pPr>
                    <w:pStyle w:val="Normal"/>
                    <w:jc w:val="center"/>
                    <w:rPr/>
                  </w:pPr>
                  <w:hyperlink r:id="rId20">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1">
              <w:r>
                <w:rPr>
                  <w:rStyle w:val="Hyperlink"/>
                  <w:color w:val="000000"/>
                </w:rPr>
                <w:t>Image: 44 Pages; 1,427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Emergency motion for entry of an order approving use of certain existing bank accounts and creation of new bank accounts to the extent required by a preliminary injunction; memorandum of points and authorities; declaration of Lynn M. Miller with proof of service; filed by Victoria Kaufman [Disposed] [EOD 03/13/2001]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20 </w:t>
                  </w:r>
                </w:p>
              </w:tc>
              <w:tc>
                <w:tcPr>
                  <w:tcW w:w="839" w:type="dxa"/>
                  <w:tcBorders/>
                  <w:vAlign w:val="center"/>
                </w:tcPr>
                <w:p>
                  <w:pPr>
                    <w:pStyle w:val="Normal"/>
                    <w:jc w:val="center"/>
                    <w:rPr/>
                  </w:pPr>
                  <w:hyperlink r:id="rId22">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3">
              <w:r>
                <w:rPr>
                  <w:rStyle w:val="Hyperlink"/>
                  <w:color w:val="000000"/>
                </w:rPr>
                <w:t>Image: 17 Pages; 527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and notice of motion for order limiting scope of notice [Local Rule 9013-1(7)]; memorandum of points and authorities; declaration of Victoria Kaufman; declaration of Lynn Miller with proof of service; filed by Victoria Kaufman [Disposed] [EOD 03/13/2001]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4">
              <w:r>
                <w:rPr>
                  <w:rStyle w:val="Hyperlink"/>
                  <w:color w:val="000000"/>
                </w:rPr>
                <w:t>Image: 5 Pages; 146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setting hearing on 03/15/2001 at 11:00 a.m. at 255 E. Temple St., Courtroom 1645, Los Angeles, CA 90012 on emergency motion for authority (1) to pay pre-petition priority wages; and (2) to honor certain employment benefits and policies post-petition with notice of entry; filed by Victoria Kaufman</w:t>
              <w:br/>
              <w:t>And Re: Item # 18. [EOD 03/14/2001]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5">
              <w:r>
                <w:rPr>
                  <w:rStyle w:val="Hyperlink"/>
                  <w:color w:val="000000"/>
                </w:rPr>
                <w:t>Image: 4 Pages; 88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H. Mark Mersel, Esq. for El Paso Merchant Energy, LP; with Proof of Service. [EOD 03/14/2001]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6">
              <w:r>
                <w:rPr>
                  <w:rStyle w:val="Hyperlink"/>
                  <w:color w:val="000000"/>
                </w:rPr>
                <w:t>Image: 7 Pages; 177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Howrad J. Weg, Esq. for Powerex Corp., formerly known as British Columbia Power Exchange; with Proof of Service. [EOD 03/14/2001]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7">
              <w:r>
                <w:rPr>
                  <w:rStyle w:val="Hyperlink"/>
                  <w:color w:val="000000"/>
                </w:rPr>
                <w:t>Image: 6 Pages; 169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Demand for Notices and Papers filed by Seth A. Ribner, Esq. for Duke Energy Trading and Marketing, LLC. [EOD 03/14/2001]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8">
              <w:r>
                <w:rPr>
                  <w:rStyle w:val="Hyperlink"/>
                  <w:color w:val="000000"/>
                </w:rPr>
                <w:t>Image: 3 Pages; 84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Daniel M. Whitley, Esq. Enron Power Marketing, Inc. ; with Proof of Service. [EOD 03/14/2001]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29">
              <w:r>
                <w:rPr>
                  <w:rStyle w:val="Hyperlink"/>
                  <w:color w:val="000000"/>
                </w:rPr>
                <w:t>Image: 6 Pages; 137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Adam A. Lewis et al attorneys for Idaho Power Company with proof of service. [EOD 03/14/2001] [RSL]</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0">
              <w:r>
                <w:rPr>
                  <w:rStyle w:val="Hyperlink"/>
                  <w:color w:val="000000"/>
                </w:rPr>
                <w:t>Image: 5 Pages; 151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setting hearing on 03/15/2001 at 11:00 a.m. at 255 E. Temple St., Courtroom 1645, Los Angeles, CA 90012 on 1) emergency motion for entry of an order approving use of certain existing bank accounts and creation of new bank accounts to the extent required by a preliminary injunction, and 2) motion for order limiting scope of notice with notice of entry; filed by Victoria Kaufman [EOD 03/14/2001]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1">
              <w:r>
                <w:rPr>
                  <w:rStyle w:val="Hyperlink"/>
                  <w:color w:val="000000"/>
                </w:rPr>
                <w:t>Image: 4 Pages; 112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setting hearing on 05/17/2001 at 10:30 a.m. at 255 E. Temple St., Courtroom 1645, Los Angeles, CA 90012 on status of Chapter 11 case; and (2) requiring report on status of Chapter 11 case with certificate of mailing [EOD 03/14/2001]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29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2">
              <w:r>
                <w:rPr>
                  <w:rStyle w:val="Hyperlink"/>
                  <w:color w:val="000000"/>
                </w:rPr>
                <w:t>Image: 27 Pages; 629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special notice to Dynegy Power Marketing, Inc., El Segundo Power, LLC, Long Beach Generation LLC, Cabrillo Power I LLC and Cabrillo Power II LLC with proof of service; filed by Kenneth N. Russak [EOD 03/15/2001]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03/14/2001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3">
              <w:r>
                <w:rPr>
                  <w:rStyle w:val="Hyperlink"/>
                  <w:color w:val="000000"/>
                </w:rPr>
                <w:t>Image: 8 Pages; 292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hearing on 03/15/2001 at 11:00 a.m. at 255 E. Temple St., Courtroom 1645, Los Angeles, CA 90012 Re: Item # 19. on 1) emergency motion for entry of an order approving use of certain existing bank accounts and creation of new bank accounts to the extent required by a preliminary injunction and 2) motion for order limiting scope of notice with proof of service; filed by Victoria Kaufman [EOD 03/15/2001]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03/14/2001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4">
              <w:r>
                <w:rPr>
                  <w:rStyle w:val="Hyperlink"/>
                  <w:color w:val="000000"/>
                </w:rPr>
                <w:t>Image: 5 Pages; 173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hearing on 03/15/2001 at 11:00 a.m. at 255 E. Temple St., Courtroom 1645, Los Angeles, CA 90012 Re: Item # 18. on emergency motion for (1) authority to pay pre-petition priority wages; and (2) to continue certain employment benefits and policies post-petition with proof of service; filed by Victoria Kaufman [EOD 03/15/2001]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03/14/2001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5">
              <w:r>
                <w:rPr>
                  <w:rStyle w:val="Hyperlink"/>
                  <w:color w:val="000000"/>
                </w:rPr>
                <w:t>Image: 6 Pages; 213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application of debtor for authority to employ Jeffer, Mangels, Butler &amp; Marmaro LLP as bankruptcy counsel with proof of service; filed by Victoria Kaufman [EOD 03/15/2001]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6">
              <w:r>
                <w:rPr>
                  <w:rStyle w:val="Hyperlink"/>
                  <w:color w:val="000000"/>
                </w:rPr>
                <w:t>Image: 5 Pages; 189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of attorney's limited scope of appearance Re: Item # 3. [AMENDED] with proof of service. [EOD 03/16/2001]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03/14/2001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7">
              <w:r>
                <w:rPr>
                  <w:rStyle w:val="Hyperlink"/>
                  <w:color w:val="000000"/>
                </w:rPr>
                <w:t>Image: 5 Pages; 149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Disclosure of attorney fees Re: Item # 3. (amended) with proof of service; filed by Joseph Eisenberg [EOD 03/16/2001]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35 </w:t>
                  </w:r>
                </w:p>
              </w:tc>
              <w:tc>
                <w:tcPr>
                  <w:tcW w:w="839" w:type="dxa"/>
                  <w:tcBorders/>
                  <w:vAlign w:val="center"/>
                </w:tcPr>
                <w:p>
                  <w:pPr>
                    <w:pStyle w:val="Normal"/>
                    <w:jc w:val="center"/>
                    <w:rPr/>
                  </w:pPr>
                  <w:hyperlink r:id="rId38">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39">
              <w:r>
                <w:rPr>
                  <w:rStyle w:val="Hyperlink"/>
                  <w:color w:val="000000"/>
                </w:rPr>
                <w:t>Image: 2 Pages; 39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(Correction) filed by Patricia S. Mar, Esq. for Idaho Power Company. with Proof of Service.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0">
              <w:r>
                <w:rPr>
                  <w:rStyle w:val="Hyperlink"/>
                  <w:color w:val="000000"/>
                </w:rPr>
                <w:t>Image: 3 Pages; 83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35. by Mail and Fax filed by David I. Steinberg.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37 </w:t>
                  </w:r>
                </w:p>
              </w:tc>
              <w:tc>
                <w:tcPr>
                  <w:tcW w:w="839" w:type="dxa"/>
                  <w:tcBorders/>
                  <w:vAlign w:val="center"/>
                </w:tcPr>
                <w:p>
                  <w:pPr>
                    <w:pStyle w:val="Normal"/>
                    <w:jc w:val="center"/>
                    <w:rPr/>
                  </w:pPr>
                  <w:hyperlink r:id="rId41">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2">
              <w:r>
                <w:rPr>
                  <w:rStyle w:val="Hyperlink"/>
                  <w:color w:val="000000"/>
                </w:rPr>
                <w:t>Image: 2 Pages; 40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(correction) filed by Patricia S. Mar, Esq. for Avista Energy, Inc. with Proof of Service.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3">
              <w:r>
                <w:rPr>
                  <w:rStyle w:val="Hyperlink"/>
                  <w:color w:val="000000"/>
                </w:rPr>
                <w:t>Image: 3 Pages; 82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37. by Mail and Fax filed by David I. Steinberg.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39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4">
              <w:r>
                <w:rPr>
                  <w:rStyle w:val="Hyperlink"/>
                  <w:color w:val="000000"/>
                </w:rPr>
                <w:t>Image: 2 Pages; 43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Patricia S. Mar, Esq. for AES New Energy, Inc. with Proof of Service.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5">
              <w:r>
                <w:rPr>
                  <w:rStyle w:val="Hyperlink"/>
                  <w:color w:val="000000"/>
                </w:rPr>
                <w:t>Image: 7 Pages; 202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Reservation of Rights filed by Thomas A. Freiberg, Jr., Esq. for Arizona Electric Power Cooperative, Inc. ; with Proof of Service.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6">
              <w:r>
                <w:rPr>
                  <w:rStyle w:val="Hyperlink"/>
                  <w:color w:val="000000"/>
                </w:rPr>
                <w:t>Image: 3 Pages; 97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Special Notice filed by David L. Neale, Esq. for California Independent System Operator, Inc.; with Proof of Service. [EOD 03/16/2001]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42 </w:t>
                  </w:r>
                </w:p>
              </w:tc>
              <w:tc>
                <w:tcPr>
                  <w:tcW w:w="839" w:type="dxa"/>
                  <w:tcBorders/>
                  <w:vAlign w:val="center"/>
                </w:tcPr>
                <w:p>
                  <w:pPr>
                    <w:pStyle w:val="Normal"/>
                    <w:jc w:val="center"/>
                    <w:rPr/>
                  </w:pPr>
                  <w:hyperlink r:id="rId47">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8">
              <w:r>
                <w:rPr>
                  <w:rStyle w:val="Hyperlink"/>
                  <w:color w:val="000000"/>
                </w:rPr>
                <w:t>Image: 221 Pages; 7,834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shortening time (MOTION) for hearing on motion for order modifying automatic stay to permit: (1) continuation of proceedings before the Federal Energy Regulatory Commission; and (2) preservation of status quo pursuant to preliminary injunction issued by the United States District Court; memorandum of points and authorities with proof of service; filed by Joseph Eisenberg [Disposed] [EOD 03/19/2001]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49">
              <w:r>
                <w:rPr>
                  <w:rStyle w:val="Hyperlink"/>
                  <w:color w:val="000000"/>
                </w:rPr>
                <w:t>Image: 165 Pages; 8,400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Document: Re: Item # 42. Appendix of FERC authorities in support of motion for order modifying automatic stay to permit: (1) continuation of proceedings before the Federal Energy Regulatory Commission, and (2) preservation of status quo pursuant to preliminary injunction issued by the United States District Court with proof of service; filed by Joseph Eisenberg [EOD 03/19/2001]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03/15/2001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0">
              <w:r>
                <w:rPr>
                  <w:rStyle w:val="Hyperlink"/>
                  <w:color w:val="000000"/>
                </w:rPr>
                <w:t>Image: 10 Pages; 313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shortening time Re: Item # 42. GRANTED; Hearing 3/28/01 at 9:30 a.m. "refer to order for additional information"</w:t>
              <w:br/>
              <w:t>And Re: Item # 42. [EOD 03/19/2001]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45 </w:t>
                  </w:r>
                </w:p>
              </w:tc>
              <w:tc>
                <w:tcPr>
                  <w:tcW w:w="839" w:type="dxa"/>
                  <w:tcBorders/>
                  <w:vAlign w:val="center"/>
                </w:tcPr>
                <w:p>
                  <w:pPr>
                    <w:pStyle w:val="Normal"/>
                    <w:jc w:val="center"/>
                    <w:rPr/>
                  </w:pPr>
                  <w:hyperlink r:id="rId51">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2">
              <w:r>
                <w:rPr>
                  <w:rStyle w:val="Hyperlink"/>
                  <w:color w:val="000000"/>
                </w:rPr>
                <w:t>Image: 186 Pages; 6,398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on 03/28/2001 at 09:30 a.m. at 255 E. Temple St., Courtroom 1645, Los Angeles, CA 90012 [and notice of debtor's] for order modifying automatic stay to permit: (1) continuation of proceedings before the Federal Energy Regulatory Commission, and (2) preservation of status quo pursuant to preliminary injunction issued by the United States District Court; memorandum of points and authorities; declaration of Lisa G. Urick, Esq., filed by Joseph A. Eisenberg [Disposed] [EOD 03/19/2001]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3">
              <w:r>
                <w:rPr>
                  <w:rStyle w:val="Hyperlink"/>
                  <w:color w:val="000000"/>
                </w:rPr>
                <w:t>Image: 8 Pages; 268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45. filed by Joseph A. Eisenberg [EOD 03/19/2001]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47 </w:t>
                  </w:r>
                </w:p>
              </w:tc>
              <w:tc>
                <w:tcPr>
                  <w:tcW w:w="839" w:type="dxa"/>
                  <w:tcBorders/>
                  <w:vAlign w:val="center"/>
                </w:tcPr>
                <w:p>
                  <w:pPr>
                    <w:pStyle w:val="Normal"/>
                    <w:jc w:val="center"/>
                    <w:rPr/>
                  </w:pPr>
                  <w:hyperlink r:id="rId54">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5">
              <w:r>
                <w:rPr>
                  <w:rStyle w:val="Hyperlink"/>
                  <w:color w:val="000000"/>
                </w:rPr>
                <w:t>Image: 38 Pages; 1,379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on 04/10/2001 at 10:30 a.m. at 255 E. Temple St., Courtroom 1645, Los Angeles, CA 90012 of debtor in possession for entry of order approving retention incentive payments for key employees; memorandum of points and authorities; declaration of Lynn M. Miller, filed by Joseph A. Eisenberg with proof of service. [Disposed] [EOD 03/19/2001]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6">
              <w:r>
                <w:rPr>
                  <w:rStyle w:val="Hyperlink"/>
                  <w:color w:val="000000"/>
                </w:rPr>
                <w:t>Image: 7 Pages; 251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motion/application Re: Item # 47. of debtor in possession for entry of order approving retention incentive payments for key employees, filed by Joseph A. Eisenberg [EOD 03/19/2001]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49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7">
              <w:r>
                <w:rPr>
                  <w:rStyle w:val="Hyperlink"/>
                  <w:color w:val="000000"/>
                </w:rPr>
                <w:t>Image: 5 Pages; 154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J. Robert Nelson for Enron Power Marketing, Inc. with proof of service. [EOD 03/19/2001]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8">
              <w:r>
                <w:rPr>
                  <w:rStyle w:val="Hyperlink"/>
                  <w:color w:val="000000"/>
                </w:rPr>
                <w:t>Image: 7 Pages; 202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the Law firm of Fulbright &amp; Jaworski LLP, attorneys for the creditor, Coral Power, LLC.; with proof of service. [EOD 03/19/2001] [NCI]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59">
              <w:r>
                <w:rPr>
                  <w:rStyle w:val="Hyperlink"/>
                  <w:color w:val="000000"/>
                </w:rPr>
                <w:t>Image: 8 Pages; 260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the Law firm of Munger, Tolles &amp; Olsen LLP attorneys fo the creditor, Southern California Edison Company; with proof of service. [EOD 03/19/2001] [NCI]</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52 </w:t>
                  </w:r>
                </w:p>
              </w:tc>
              <w:tc>
                <w:tcPr>
                  <w:tcW w:w="839" w:type="dxa"/>
                  <w:tcBorders/>
                  <w:vAlign w:val="center"/>
                </w:tcPr>
                <w:p>
                  <w:pPr>
                    <w:pStyle w:val="Normal"/>
                    <w:jc w:val="center"/>
                    <w:rPr/>
                  </w:pPr>
                  <w:hyperlink r:id="rId60">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1">
              <w:r>
                <w:rPr>
                  <w:rStyle w:val="Hyperlink"/>
                  <w:color w:val="000000"/>
                </w:rPr>
                <w:t>Image: 5 Pages; 187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Opposition Re: Item # 45. of Southern California Edison Company to debtor's motion for order modifying automatic stay to permit: (1) continuation of proceedings before the Federal Energy Regulatory Commission, and (2) preservation of the status quo pursuant to preliminary injunction issued by the United States District Court, field by Monika S. Wiener with proof of service. [EOD 03/20/2001]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2">
              <w:r>
                <w:rPr>
                  <w:rStyle w:val="Hyperlink"/>
                  <w:color w:val="000000"/>
                </w:rPr>
                <w:t>Image: 5 Pages; 131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on Master Mailing List filed by Richard K. Diamond, Esq. of Danning, Gill, Diamond &amp; Kollitz for creditor, Department of Water and Power; with Proof of Service. [EOD 03/20/2001]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3">
              <w:r>
                <w:rPr>
                  <w:rStyle w:val="Hyperlink"/>
                  <w:color w:val="000000"/>
                </w:rPr>
                <w:t>Image: 9 Pages; 274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Notices filed by Brendan Collins of the U.S. Department of Justice for creditor, United States of America; with Proof of Service. [EOD 03/20/2001]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03/19/2001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4">
              <w:r>
                <w:rPr>
                  <w:rStyle w:val="Hyperlink"/>
                  <w:color w:val="000000"/>
                </w:rPr>
                <w:t>Image: 4 Pages; 137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 Including Request for Disclosure Statement and Plan, Request for Inclusion on Master Mailing List filed by James L. Lopes of Howard, Rice, Nemerovski, Canady, Falk &amp; Rabkin for creditor, Pacific Gas and Electric Company; with Proof of Service [EOD 03/20/2001]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03/20/2001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5">
              <w:r>
                <w:rPr>
                  <w:rStyle w:val="Hyperlink"/>
                  <w:color w:val="000000"/>
                </w:rPr>
                <w:t>Image: 3 Pages; 116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52. [SUPPLEMENTAL] on opposition of Souther California Edison Company to debtor's motion for order modiffying automatic stay, filed by Monika S. Wiener [EOD 03/21/2001]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03/20/2001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57 </w:t>
                  </w:r>
                </w:p>
              </w:tc>
              <w:tc>
                <w:tcPr>
                  <w:tcW w:w="839" w:type="dxa"/>
                  <w:tcBorders/>
                  <w:vAlign w:val="center"/>
                </w:tcPr>
                <w:p>
                  <w:pPr>
                    <w:pStyle w:val="Normal"/>
                    <w:jc w:val="center"/>
                    <w:rPr/>
                  </w:pPr>
                  <w:hyperlink r:id="rId66">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7">
              <w:r>
                <w:rPr>
                  <w:rStyle w:val="Hyperlink"/>
                  <w:color w:val="000000"/>
                </w:rPr>
                <w:t>Image: 10 Pages; 338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20. order limiting notice (see order for details) with proof of service and notice of entry. [EOD 03/21/2001]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03/20/2001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8">
              <w:r>
                <w:rPr>
                  <w:rStyle w:val="Hyperlink"/>
                  <w:color w:val="000000"/>
                </w:rPr>
                <w:t>Image: 6 Pages; 183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19. motion for entry of an order approving use of certain existing bank accounts and creation of new bank accounts to the extent required by a preliminary injunction (see order for details) with proof of service and notice of entry. [EOD 03/21/2001]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03/20/2001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59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69">
              <w:r>
                <w:rPr>
                  <w:rStyle w:val="Hyperlink"/>
                  <w:color w:val="000000"/>
                </w:rPr>
                <w:t>Image: 6 Pages; 184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18. emergency motion for authority (1) to pay pre-petition priority wages; and (2) to honor certain employment benefits and policies post-petition (see order for details) with proof of service and notice of entry. [EOD 03/21/2001]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03/21/2001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0">
              <w:r>
                <w:rPr>
                  <w:rStyle w:val="Hyperlink"/>
                  <w:color w:val="000000"/>
                </w:rPr>
                <w:t>Image: 4 Pages; 71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Notices filed by Thomas F. Blakemore, Esq. of Winston &amp; Strawn for creditor, Exelon Generation Company, LLC, as agent for PECO Energy Company; with Proof of Service. [EOD 03/22/2001]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03/21/2001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1">
              <w:r>
                <w:rPr>
                  <w:rStyle w:val="Hyperlink"/>
                  <w:color w:val="000000"/>
                </w:rPr>
                <w:t>Image: 5 Pages; 142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Service of Papers filed by Leslie A. Cohen, Esq. of Liner, Yankelevitz, Sunshine &amp; Regenstreif LLP for creditor, Perot Systems Corporation; with Proof of Service. [EOD 03/22/2001]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2">
              <w:r>
                <w:rPr>
                  <w:rStyle w:val="Hyperlink"/>
                  <w:color w:val="000000"/>
                </w:rPr>
                <w:t>Image: 7 Pages; 213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Reservation of Rights filed by Kelly L. Given, Esq. for creditor, Cingular Wireless, LLC; with proof of service. [EOD 03/23/2001]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03/22/2001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3">
              <w:r>
                <w:rPr>
                  <w:rStyle w:val="Hyperlink"/>
                  <w:color w:val="000000"/>
                </w:rPr>
                <w:t>Image: 5 Pages; 131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(AMENDED) filed by Howard J. Weg, Esq. of Peitzman, Glassman &amp; Weg for creditor, Powerex Corp. formerly known as British Columbia Power Exchange; with proof of service. RE: Item # 23 [EOD 03/23/2001]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4">
              <w:r>
                <w:rPr>
                  <w:rStyle w:val="Hyperlink"/>
                  <w:color w:val="000000"/>
                </w:rPr>
                <w:t>Image: 9 Pages; 305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Special Notice filed by Alan Z. Yudkowsky, Esq. of Stroock &amp; Stroock &amp; Lavan for creditor, Sempra Energy Trading Corp.; with proof of service. [EOD 03/26/2001]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5">
              <w:r>
                <w:rPr>
                  <w:rStyle w:val="Hyperlink"/>
                  <w:color w:val="000000"/>
                </w:rPr>
                <w:t>Image: 5 Pages; 124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Special Notice filed by Dulcie D. Brand, Esq. of Jones, Day, Reavis &amp; Pogue for creditor, Williams Energy Services and Williams Energy Marketing &amp; Trading Company; with proof of service. [EOD 03/26/2001]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6">
              <w:r>
                <w:rPr>
                  <w:rStyle w:val="Hyperlink"/>
                  <w:color w:val="000000"/>
                </w:rPr>
                <w:t>Image: 8 Pages; 217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All Copies filed by John P. Melko, Esq. of Verner, Liipfert, Bernhard, et al. for creditor, Sacramento Municipal Utility District; with proof of service. [EOD 03/26/2001]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7">
              <w:r>
                <w:rPr>
                  <w:rStyle w:val="Hyperlink"/>
                  <w:color w:val="000000"/>
                </w:rPr>
                <w:t>Image: 11 Pages; 326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on Master Mailing List filed by David Gould of McDermott, Will &amp; Emery for creditor, Morgan Stanley Capital Group, Inc.; with proof of service. [EOD 03/26/2001]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68 </w:t>
                  </w:r>
                </w:p>
              </w:tc>
              <w:tc>
                <w:tcPr>
                  <w:tcW w:w="839" w:type="dxa"/>
                  <w:tcBorders/>
                  <w:vAlign w:val="center"/>
                </w:tcPr>
                <w:p>
                  <w:pPr>
                    <w:pStyle w:val="Normal"/>
                    <w:jc w:val="center"/>
                    <w:rPr/>
                  </w:pPr>
                  <w:hyperlink r:id="rId78">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79">
              <w:r>
                <w:rPr>
                  <w:rStyle w:val="Hyperlink"/>
                  <w:color w:val="000000"/>
                </w:rPr>
                <w:t>Image: 41 Pages; 1,496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on 04/17/2001 at 10:30 a.m. at 255 E. Temple St., Courtroom 1645, Los Angeles, CA 90012 [and notice] for order establishing procedures for interim payment of fees and reimbursement of expenses; memorandum of points and authorities and declaration of Lynn M. Miller with proof of service.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69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0">
              <w:r>
                <w:rPr>
                  <w:rStyle w:val="Hyperlink"/>
                  <w:color w:val="000000"/>
                </w:rPr>
                <w:t>Image: 4 Pages; 157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Re: Item # 57. of order limiting scope of notice, filed by Victoria S. Kaufman with proof of service.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70 </w:t>
                  </w:r>
                </w:p>
              </w:tc>
              <w:tc>
                <w:tcPr>
                  <w:tcW w:w="839" w:type="dxa"/>
                  <w:tcBorders/>
                  <w:vAlign w:val="center"/>
                </w:tcPr>
                <w:p>
                  <w:pPr>
                    <w:pStyle w:val="Normal"/>
                    <w:jc w:val="center"/>
                    <w:rPr/>
                  </w:pPr>
                  <w:hyperlink r:id="rId81">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2">
              <w:r>
                <w:rPr>
                  <w:rStyle w:val="Hyperlink"/>
                  <w:color w:val="000000"/>
                </w:rPr>
                <w:t>Image: 17 Pages; 523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[and notice] for order fixing last date for filing proofs of claim; memorandum of points and authorities; declaration of Lynn M. Miller in support thereof, filed by Assaf S. Hami with proof of service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71 </w:t>
                  </w:r>
                </w:p>
              </w:tc>
              <w:tc>
                <w:tcPr>
                  <w:tcW w:w="839" w:type="dxa"/>
                  <w:tcBorders/>
                  <w:vAlign w:val="center"/>
                </w:tcPr>
                <w:p>
                  <w:pPr>
                    <w:pStyle w:val="Normal"/>
                    <w:jc w:val="center"/>
                    <w:rPr/>
                  </w:pPr>
                  <w:hyperlink r:id="rId83">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4">
              <w:r>
                <w:rPr>
                  <w:rStyle w:val="Hyperlink"/>
                  <w:color w:val="000000"/>
                </w:rPr>
                <w:t>Image: 9 Pages; 309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Statement Re: Item # 45. [JOINT] of certain respondents/praticipants in support of debtor's motion for order modifying automatic stay and request for clarification of scope of relief with proof of service.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72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5">
              <w:r>
                <w:rPr>
                  <w:rStyle w:val="Hyperlink"/>
                  <w:color w:val="000000"/>
                </w:rPr>
                <w:t>Image: 4 Pages; 145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71. [SUPPLEMENTAL] by mail for joint statement of certain respondents/participants in support of debtor's motion for order modiifying automatic stay and request for clarification of scopt of relief from stay, filed by J. Robert Nelson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03/23/2001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73 </w:t>
                  </w:r>
                </w:p>
              </w:tc>
              <w:tc>
                <w:tcPr>
                  <w:tcW w:w="839" w:type="dxa"/>
                  <w:tcBorders/>
                  <w:vAlign w:val="center"/>
                </w:tcPr>
                <w:p>
                  <w:pPr>
                    <w:pStyle w:val="Normal"/>
                    <w:jc w:val="center"/>
                    <w:rPr/>
                  </w:pPr>
                  <w:hyperlink r:id="rId86">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7">
              <w:r>
                <w:rPr>
                  <w:rStyle w:val="Hyperlink"/>
                  <w:color w:val="000000"/>
                </w:rPr>
                <w:t>Image: 37 Pages; 1,355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[and notice] for order to authorize sale of suprlus office furnishing and computer equipment; memorandum of points and authorities; declaration of Lynn M. Miller Richard Culhane, and Daniel Yee; filed by Assaf S. Hami with proof of service. [EOD 03/26/2001]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74 </w:t>
                  </w:r>
                </w:p>
              </w:tc>
              <w:tc>
                <w:tcPr>
                  <w:tcW w:w="839" w:type="dxa"/>
                  <w:tcBorders/>
                  <w:vAlign w:val="center"/>
                </w:tcPr>
                <w:p>
                  <w:pPr>
                    <w:pStyle w:val="Normal"/>
                    <w:jc w:val="center"/>
                    <w:rPr/>
                  </w:pPr>
                  <w:hyperlink r:id="rId88">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89">
              <w:r>
                <w:rPr>
                  <w:rStyle w:val="Hyperlink"/>
                  <w:color w:val="000000"/>
                </w:rPr>
                <w:t>Image: 33 Pages; 1,108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Bruder, Gentile &amp; Marcoux, LLP as special counsel re Federal Energy Regulatory Commission and relatee matters [11 U.S.C. § 327(e)]; declaration of Jim McGrew in support thereof, U.S. Trustee has no objection; filed by Victoria S. Kaufman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75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0">
              <w:r>
                <w:rPr>
                  <w:rStyle w:val="Hyperlink"/>
                  <w:color w:val="000000"/>
                </w:rPr>
                <w:t>Image: 7 Pages; 258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motion/application Re: Item # 74. of debtor for authority to employ Bruder, Gentile &amp; Marcoux, LLP as special counsel re Federal Energy Regulatory Commission and related matters with proof of service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76 </w:t>
                  </w:r>
                </w:p>
              </w:tc>
              <w:tc>
                <w:tcPr>
                  <w:tcW w:w="839" w:type="dxa"/>
                  <w:tcBorders/>
                  <w:vAlign w:val="center"/>
                </w:tcPr>
                <w:p>
                  <w:pPr>
                    <w:pStyle w:val="Normal"/>
                    <w:jc w:val="center"/>
                    <w:rPr/>
                  </w:pPr>
                  <w:hyperlink r:id="rId91">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2">
              <w:r>
                <w:rPr>
                  <w:rStyle w:val="Hyperlink"/>
                  <w:color w:val="000000"/>
                </w:rPr>
                <w:t>Image: 55 Pages; 2,702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Jeffer, Mangels, Butler &amp; Marmaro LLP, as bankruptcy counsel [11 U.S.C. § 327 (a); declaration of Joseph A. Eisenberg in support thereof, filed by Joseph A. Eisenberg [Disposed]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77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3">
              <w:r>
                <w:rPr>
                  <w:rStyle w:val="Hyperlink"/>
                  <w:color w:val="000000"/>
                </w:rPr>
                <w:t>Image: 6 Pages; 200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Response Re: Item # 45. of Official Committee of Market Participant's claims to (A) debtor's motion for order modifying automatic stay and (B) opposition of Southern California Edison to debtor's motion with proof of service.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78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4">
              <w:r>
                <w:rPr>
                  <w:rStyle w:val="Hyperlink"/>
                  <w:color w:val="000000"/>
                </w:rPr>
                <w:t>Image: 23 Pages; 866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Reply Re: Item # 52. of opposition of Souther California Edison Company to debtor's motion and motion for order modifying automatic stay to permit: (1) Continuation of proceedings before the Fedeal Energy Regulatory Commission, and (2) preservation of status quo pursuant to preliminary injunction issued by the United States District Court; supplemental declaration of Lisa G. Urick; filed by Joseph A. Eisenberg with proof of service.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79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5">
              <w:r>
                <w:rPr>
                  <w:rStyle w:val="Hyperlink"/>
                  <w:color w:val="000000"/>
                </w:rPr>
                <w:t>Image: 7 Pages; 263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Reply Re: Item # 71. of Southern California Edison Company to the joint statement of certain respondents/participants in support of debtor's motion for order mnodifying automatic stay and request for clarification of scope of relief with proof of service. [EOD 03/27/2001]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6">
              <w:r>
                <w:rPr>
                  <w:rStyle w:val="Hyperlink"/>
                  <w:color w:val="000000"/>
                </w:rPr>
                <w:t>Image: 11 Pages; 297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Richard W. Esterkin, Esq. of Morgan, Lewis &amp; Bockius for creditor, OM Technology Energy Systems AS; with proof of service. [EOD 03/27/2001]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7">
              <w:r>
                <w:rPr>
                  <w:rStyle w:val="Hyperlink"/>
                  <w:color w:val="000000"/>
                </w:rPr>
                <w:t>Image: 3 Pages; 77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Peter C. Califano, Esq. of Cooper, White &amp; Cooper LLP for creditor, Public Service Company of New Mexico; with Proof of Service. [EOD 03/27/2001]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98">
              <w:r>
                <w:rPr>
                  <w:rStyle w:val="Hyperlink"/>
                  <w:color w:val="000000"/>
                </w:rPr>
                <w:t>Image: 1 Page; 23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Service of Papers filed by Peter A. Chapman. [EOD 03/27/2001]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1184" w:type="dxa"/>
              <w:jc w:val="start"/>
              <w:tblInd w:w="8" w:type="dxa"/>
              <w:tblLayout w:type="fixed"/>
              <w:tblCellMar>
                <w:top w:w="15" w:type="dxa"/>
                <w:start w:w="15" w:type="dxa"/>
                <w:bottom w:w="15" w:type="dxa"/>
                <w:end w:w="15" w:type="dxa"/>
              </w:tblCellMar>
            </w:tblPr>
            <w:tblGrid>
              <w:gridCol w:w="345"/>
              <w:gridCol w:w="839"/>
            </w:tblGrid>
            <w:tr>
              <w:trPr/>
              <w:tc>
                <w:tcPr>
                  <w:tcW w:w="345" w:type="dxa"/>
                  <w:tcBorders/>
                  <w:vAlign w:val="center"/>
                </w:tcPr>
                <w:p>
                  <w:pPr>
                    <w:pStyle w:val="Normal"/>
                    <w:rPr/>
                  </w:pPr>
                  <w:r>
                    <w:rPr/>
                    <w:t xml:space="preserve">83 </w:t>
                  </w:r>
                </w:p>
              </w:tc>
              <w:tc>
                <w:tcPr>
                  <w:tcW w:w="839" w:type="dxa"/>
                  <w:tcBorders/>
                  <w:vAlign w:val="center"/>
                </w:tcPr>
                <w:p>
                  <w:pPr>
                    <w:pStyle w:val="Normal"/>
                    <w:jc w:val="center"/>
                    <w:rPr/>
                  </w:pPr>
                  <w:hyperlink r:id="rId99">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0">
              <w:r>
                <w:rPr>
                  <w:rStyle w:val="Hyperlink"/>
                  <w:color w:val="000000"/>
                </w:rPr>
                <w:t>Image: 1 Page; 22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Christopher Beard, Esq. [EOD 03/27/2001]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1">
              <w:r>
                <w:rPr>
                  <w:rStyle w:val="Hyperlink"/>
                  <w:color w:val="000000"/>
                </w:rPr>
                <w:t>Image: 4 Pages; 137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appointment and appointment of committee of participant's creditors claims, filed by U. S. Trustee's Office with certificate of service by mail (see file file for names)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2">
              <w:r>
                <w:rPr>
                  <w:rStyle w:val="Hyperlink"/>
                  <w:color w:val="000000"/>
                </w:rPr>
                <w:t>Image: 3 Pages; 89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appointment and appointment of committee of creditors holding unsecured claims, filed by U. S. Trusttee's office with certificate of service by mail. (see filed for names)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3">
              <w:r>
                <w:rPr>
                  <w:rStyle w:val="Hyperlink"/>
                  <w:color w:val="000000"/>
                </w:rPr>
                <w:t>Image: 1 Page; 61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Summary of schedules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4">
              <w:r>
                <w:rPr>
                  <w:rStyle w:val="Hyperlink"/>
                  <w:color w:val="000000"/>
                </w:rPr>
                <w:t>Image: 1 Page; 33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A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5">
              <w:r>
                <w:rPr>
                  <w:rStyle w:val="Hyperlink"/>
                  <w:color w:val="000000"/>
                </w:rPr>
                <w:t>Image: 17 Pages; 442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B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89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6">
              <w:r>
                <w:rPr>
                  <w:rStyle w:val="Hyperlink"/>
                  <w:color w:val="000000"/>
                </w:rPr>
                <w:t>Image: 1 Page; 25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C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7">
              <w:r>
                <w:rPr>
                  <w:rStyle w:val="Hyperlink"/>
                  <w:color w:val="000000"/>
                </w:rPr>
                <w:t>Image: 1 Page; 31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D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8">
              <w:r>
                <w:rPr>
                  <w:rStyle w:val="Hyperlink"/>
                  <w:color w:val="000000"/>
                </w:rPr>
                <w:t>Image: 8 Pages; 389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E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F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09">
              <w:r>
                <w:rPr>
                  <w:rStyle w:val="Hyperlink"/>
                  <w:color w:val="000000"/>
                </w:rPr>
                <w:t>Image: 9 Pages; 321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G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0">
              <w:r>
                <w:rPr>
                  <w:rStyle w:val="Hyperlink"/>
                  <w:color w:val="000000"/>
                </w:rPr>
                <w:t>Image: 1 Page; 20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Schedule H filed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1">
              <w:r>
                <w:rPr>
                  <w:rStyle w:val="Hyperlink"/>
                  <w:color w:val="000000"/>
                </w:rPr>
                <w:t>Image: 1 Page; 29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concerning debtor's schedules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2">
              <w:r>
                <w:rPr>
                  <w:rStyle w:val="Hyperlink"/>
                  <w:color w:val="000000"/>
                </w:rPr>
                <w:t>Image: 85 Pages; 4,163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Statement of financial affairs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3">
              <w:r>
                <w:rPr>
                  <w:rStyle w:val="Hyperlink"/>
                  <w:color w:val="000000"/>
                </w:rPr>
                <w:t>Image: 3 Pages; 70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filed by Kathryn B. Bussing of Blackwell, Sanders, Peper, Martin for creditor, Aquila, Inc.; with proof of service. [EOD 03/28/2001]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03/26/2001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4">
              <w:r>
                <w:rPr>
                  <w:rStyle w:val="Hyperlink"/>
                  <w:color w:val="000000"/>
                </w:rPr>
                <w:t>Image: 1 Page; 21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83. filed by Christopher Beard, Esq. [EOD 03/28/2001]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03/27/2001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510" w:type="dxa"/>
              <w:jc w:val="start"/>
              <w:tblInd w:w="8" w:type="dxa"/>
              <w:tblLayout w:type="fixed"/>
              <w:tblCellMar>
                <w:top w:w="15" w:type="dxa"/>
                <w:start w:w="15" w:type="dxa"/>
                <w:bottom w:w="15" w:type="dxa"/>
                <w:end w:w="15" w:type="dxa"/>
              </w:tblCellMar>
            </w:tblPr>
            <w:tblGrid>
              <w:gridCol w:w="345"/>
              <w:gridCol w:w="165"/>
            </w:tblGrid>
            <w:tr>
              <w:trPr/>
              <w:tc>
                <w:tcPr>
                  <w:tcW w:w="345" w:type="dxa"/>
                  <w:tcBorders/>
                  <w:vAlign w:val="center"/>
                </w:tcPr>
                <w:p>
                  <w:pPr>
                    <w:pStyle w:val="Normal"/>
                    <w:rPr/>
                  </w:pPr>
                  <w:r>
                    <w:rPr/>
                    <w:t xml:space="preserve">99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5">
              <w:r>
                <w:rPr>
                  <w:rStyle w:val="Hyperlink"/>
                  <w:color w:val="000000"/>
                </w:rPr>
                <w:t>Image: 8 Pages; 236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Special Notice filed by Eileen M. Teichert, Supervising Deputy City Attorney for creditor, City of Riverside; with proof of service. [EOD 03/28/2001]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03/27/2001</w:t>
            </w:r>
          </w:p>
        </w:tc>
        <w:tc>
          <w:tcPr>
            <w:tcW w:w="1329"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6">
              <w:r>
                <w:rPr>
                  <w:rStyle w:val="Hyperlink"/>
                  <w:color w:val="000000"/>
                </w:rPr>
                <w:t>Image: 7 Pages; 257 KB; TIFF</w:t>
              </w:r>
            </w:hyperlink>
          </w:p>
        </w:tc>
        <w:tc>
          <w:tcPr>
            <w:tcW w:w="3157"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re: for disclosure statement and plan of reorganization, filed by Peter J. Gurfein with proof of service. [EOD 03/28/2001]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bl>
    <w:p>
      <w:pPr>
        <w:pStyle w:val="NormalWeb"/>
        <w:spacing w:before="0" w:after="0"/>
        <w:rPr>
          <w:vanish/>
        </w:rPr>
      </w:pPr>
      <w:r>
        <w:rPr>
          <w:vanish/>
        </w:rPr>
      </w:r>
      <w:r>
        <w:br w:type="page"/>
      </w:r>
    </w:p>
    <w:p>
      <w:pPr>
        <w:pStyle w:val="Normal"/>
        <w:rPr>
          <w:b/>
          <w:bCs/>
          <w:vanish/>
        </w:rPr>
      </w:pPr>
      <w:r>
        <w:rPr>
          <w:b/>
          <w:bCs/>
          <w:vanish/>
        </w:rPr>
      </w:r>
    </w:p>
    <w:tbl>
      <w:tblPr>
        <w:tblW w:w="5000" w:type="pct"/>
        <w:jc w:val="start"/>
        <w:tblInd w:w="0" w:type="dxa"/>
        <w:tblLayout w:type="fixed"/>
        <w:tblCellMar>
          <w:top w:w="75" w:type="dxa"/>
          <w:start w:w="75" w:type="dxa"/>
          <w:bottom w:w="75" w:type="dxa"/>
          <w:end w:w="75" w:type="dxa"/>
        </w:tblCellMar>
      </w:tblPr>
      <w:tblGrid>
        <w:gridCol w:w="1223"/>
        <w:gridCol w:w="1447"/>
        <w:gridCol w:w="3480"/>
        <w:gridCol w:w="3039"/>
        <w:gridCol w:w="168"/>
        <w:gridCol w:w="3"/>
      </w:tblGrid>
      <w:tr>
        <w:trPr/>
        <w:tc>
          <w:tcPr>
            <w:tcW w:w="9357" w:type="dxa"/>
            <w:gridSpan w:val="5"/>
            <w:tcBorders>
              <w:top w:val="single" w:sz="4" w:space="0" w:color="000000"/>
              <w:start w:val="single" w:sz="4" w:space="0" w:color="000000"/>
              <w:bottom w:val="single" w:sz="4" w:space="0" w:color="000000"/>
              <w:end w:val="single" w:sz="4" w:space="0" w:color="000000"/>
            </w:tcBorders>
            <w:vAlign w:val="center"/>
          </w:tcPr>
          <w:p>
            <w:pPr>
              <w:pStyle w:val="Heading2"/>
              <w:spacing w:before="280" w:after="0"/>
              <w:ind w:hanging="0" w:start="0"/>
              <w:jc w:val="center"/>
              <w:rPr>
                <w:b w:val="false"/>
                <w:bCs w:val="false"/>
              </w:rPr>
            </w:pPr>
            <w:r>
              <w:rPr>
                <w:b w:val="false"/>
                <w:bCs w:val="false"/>
              </w:rPr>
              <w:t>Docket for Case 01-16577</w:t>
              <w:br/>
              <w:t xml:space="preserve">CALIFORNIA POWER EXCHANGE CORP </w:t>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Filing Date</w:t>
            </w:r>
          </w:p>
        </w:tc>
        <w:tc>
          <w:tcPr>
            <w:tcW w:w="144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Entry No.</w:t>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Image</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Entry</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101 </w:t>
                  </w:r>
                </w:p>
              </w:tc>
              <w:tc>
                <w:tcPr>
                  <w:tcW w:w="839" w:type="dxa"/>
                  <w:tcBorders/>
                  <w:vAlign w:val="center"/>
                </w:tcPr>
                <w:p>
                  <w:pPr>
                    <w:pStyle w:val="Normal"/>
                    <w:jc w:val="center"/>
                    <w:rPr/>
                  </w:pPr>
                  <w:hyperlink r:id="rId117">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of Arthur A. Stewart to be admitted pro hac vice; consent of Leslie A. Cohen, filed by Arthur A. Stewart with proof of service. [Disposed] [EOD 03/29/2001]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804" w:type="dxa"/>
              <w:jc w:val="start"/>
              <w:tblInd w:w="8" w:type="dxa"/>
              <w:tblLayout w:type="fixed"/>
              <w:tblCellMar>
                <w:top w:w="15" w:type="dxa"/>
                <w:start w:w="15" w:type="dxa"/>
                <w:bottom w:w="15" w:type="dxa"/>
                <w:end w:w="15" w:type="dxa"/>
              </w:tblCellMar>
            </w:tblPr>
            <w:tblGrid>
              <w:gridCol w:w="639"/>
              <w:gridCol w:w="165"/>
            </w:tblGrid>
            <w:tr>
              <w:trPr/>
              <w:tc>
                <w:tcPr>
                  <w:tcW w:w="639" w:type="dxa"/>
                  <w:tcBorders/>
                  <w:vAlign w:val="center"/>
                </w:tcPr>
                <w:p>
                  <w:pPr>
                    <w:pStyle w:val="Normal"/>
                    <w:rPr/>
                  </w:pPr>
                  <w:r>
                    <w:rPr/>
                    <w:t>101A</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8">
              <w:r>
                <w:rPr>
                  <w:rStyle w:val="Hyperlink"/>
                  <w:color w:val="000000"/>
                </w:rPr>
                <w:t>Image: 13 Pages; 357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101. Arthur A. Stewart's appearance pro hac vice in all matters relating to the chapter 11 case (see order for additional details) with notice of entry. [EOD 03/29/2001]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19">
              <w:r>
                <w:rPr>
                  <w:rStyle w:val="Hyperlink"/>
                  <w:color w:val="000000"/>
                </w:rPr>
                <w:t>Image: 10 Pages; 330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on Master Mailing List filed by David Gould, Esq. of McDermott, Will &amp; Emery for creditor, Merrill Lynch Capital Services, Inc.; with proof of service. [EOD 03/29/2001]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0">
              <w:r>
                <w:rPr>
                  <w:rStyle w:val="Hyperlink"/>
                  <w:color w:val="000000"/>
                </w:rPr>
                <w:t>Image: 9 Pages; 299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 Request for Addition of Name and Address to Matrix and Special Request for Notices filed by Jeanette L. Cotting, Esq. of Stoel, Rives, LLP for creditor, PacifiCorp; with proof of service. [EOD 03/29/2001]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1">
              <w:r>
                <w:rPr>
                  <w:rStyle w:val="Hyperlink"/>
                  <w:color w:val="000000"/>
                </w:rPr>
                <w:t>Image: 3 Pages; 81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Service of Papers filed by Colleen J. Rice, Esq. for creditor, Nevada Power Company and Sierra Pacific Power Company; with proof of service. [EOD 03/29/2001]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2">
              <w:r>
                <w:rPr>
                  <w:rStyle w:val="Hyperlink"/>
                  <w:color w:val="000000"/>
                </w:rPr>
                <w:t>Image: 8 Pages; 315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on Master Mailing List filed by Benett J. Murphy, Esq. of Hennigan, Bennett &amp; Dorman for creditor, San Diego Gas &amp; Electric Company; with Proof of Service. [EOD 03/30/2001]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3">
              <w:r>
                <w:rPr>
                  <w:rStyle w:val="Hyperlink"/>
                  <w:color w:val="000000"/>
                </w:rPr>
                <w:t>Image: 3 Pages; 60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James H. McGrew, Esq. of Bruder, Gentile &amp; Marcoux, LLP. representing debtor in the matters before the Federal Energy Regulatroy Commission; with Proof of Service. [EOD 03/30/2001]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4">
              <w:r>
                <w:rPr>
                  <w:rStyle w:val="Hyperlink"/>
                  <w:color w:val="000000"/>
                </w:rPr>
                <w:t>Image: 28 Pages; 902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Amendment/Amended Re: Item # 45. Modification of debtor's motion and motion for order modifying automatic stay to permit: (1) continuatio9n of proceedings before the Federal Energy Regulatory Commission, and (2) preservation of status quo pursuant to preliminary injunction issued by the United States District Court with proof of service. [EOD 03/30/2001]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108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3 1/2" formatted diskette required for petition with over 100 creditors (completed and complied) RE: Item # 12 [EOD 03/30/2001]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109 </w:t>
                  </w:r>
                </w:p>
              </w:tc>
              <w:tc>
                <w:tcPr>
                  <w:tcW w:w="839" w:type="dxa"/>
                  <w:tcBorders/>
                  <w:vAlign w:val="center"/>
                </w:tcPr>
                <w:p>
                  <w:pPr>
                    <w:pStyle w:val="Normal"/>
                    <w:jc w:val="center"/>
                    <w:rPr/>
                  </w:pPr>
                  <w:hyperlink r:id="rId125">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6">
              <w:r>
                <w:rPr>
                  <w:rStyle w:val="Hyperlink"/>
                  <w:color w:val="000000"/>
                </w:rPr>
                <w:t>Image: 9 Pages; 275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motion/application of debtor for authority to employ Sullivan, Sottile &amp; Taketa LLP, as special litigation counsel re claim against State of California with proof of service; filed by Attorneys for Debtor and Debtor-in-Possession [EOD 04/02/2001] [TRJ]</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110 </w:t>
                  </w:r>
                </w:p>
              </w:tc>
              <w:tc>
                <w:tcPr>
                  <w:tcW w:w="839" w:type="dxa"/>
                  <w:tcBorders/>
                  <w:vAlign w:val="center"/>
                </w:tcPr>
                <w:p>
                  <w:pPr>
                    <w:pStyle w:val="Normal"/>
                    <w:jc w:val="center"/>
                    <w:rPr/>
                  </w:pPr>
                  <w:hyperlink r:id="rId127">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28">
              <w:r>
                <w:rPr>
                  <w:rStyle w:val="Hyperlink"/>
                  <w:color w:val="000000"/>
                </w:rPr>
                <w:t>Image: 27 Pages; 950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Re: Item # 109. Sullivan, Sottile &amp; Taketa LLP, as special litigation counsel re claim against State of California [11 U.S.C. 327(e)]; declaration of Mark F. Sullivan; comments of office of United States Trustee (no objection); filed by Proposed Attorneys for Debtor and Debtor-in-Possession [Disposed] [EOD 04/02/2001] [TRJ]</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111 </w:t>
                  </w:r>
                </w:p>
              </w:tc>
              <w:tc>
                <w:tcPr>
                  <w:tcW w:w="839" w:type="dxa"/>
                  <w:tcBorders/>
                  <w:vAlign w:val="center"/>
                </w:tcPr>
                <w:p>
                  <w:pPr>
                    <w:pStyle w:val="Normal"/>
                    <w:jc w:val="center"/>
                    <w:rPr/>
                  </w:pPr>
                  <w:hyperlink r:id="rId129">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0">
              <w:r>
                <w:rPr>
                  <w:rStyle w:val="Hyperlink"/>
                  <w:color w:val="000000"/>
                </w:rPr>
                <w:t>Image: 31 Pages; 1,181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Schiff, Hardin &amp; Waite, as special counsel re debtor's compliance unit and related matters; declaration of Patricia N. Gillman; Comments of the United States Trustee; (NO OBJECTION) with proof of service; filed by Victoria Kaufman proposed attorney for debtor and debtor in possession [Disposed] [EOD 04/02/2001]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1">
              <w:r>
                <w:rPr>
                  <w:rStyle w:val="Hyperlink"/>
                  <w:color w:val="000000"/>
                </w:rPr>
                <w:t>Image: 9 Pages; 321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Re: Item # 111. of application of debtor for authority to employ Schiff, Hardin &amp; Waite as special counsel re debtor's compliance unit and related matters with proof of service; filed by Victoria Kaufman [EOD 04/02/2001]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2">
              <w:r>
                <w:rPr>
                  <w:rStyle w:val="Hyperlink"/>
                  <w:color w:val="000000"/>
                </w:rPr>
                <w:t>Image: 2 Pages; 40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Morrison &amp; Foerster (Second Amendment of Request for Speical Notice Avista Energy, Inc.) with proof of service [EOD 04/02/2001] [PAN]</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3">
              <w:r>
                <w:rPr>
                  <w:rStyle w:val="Hyperlink"/>
                  <w:color w:val="000000"/>
                </w:rPr>
                <w:t>Image: 2 Pages; 50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filed by Morrision &amp; Foerster attorneys for Idaho Power Company and Avista Energy Inc. (Second Amendment of Request for Special Notice (Avista Energy, Inc.) [EOD 04/02/2001] [PAN]</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03/27/2001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4">
              <w:r>
                <w:rPr>
                  <w:rStyle w:val="Hyperlink"/>
                  <w:color w:val="000000"/>
                </w:rPr>
                <w:t>Image: 7 Pages; 236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Akin, Gump, Strauss, Hauer &amp; Feld, L.L.P. attorneys for Creditor, Salton Sea Power Generations with proof of service [EOD 04/03/2001] [PAN]</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5">
              <w:r>
                <w:rPr>
                  <w:rStyle w:val="Hyperlink"/>
                  <w:color w:val="000000"/>
                </w:rPr>
                <w:t>Image: 1 Page; 29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Change of Address filed by Becket &amp; Lee, LLP for American Express Travel Related Services Co., Inc. Corp Card. [EOD 04/03/2001]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6">
              <w:r>
                <w:rPr>
                  <w:rStyle w:val="Hyperlink"/>
                  <w:color w:val="000000"/>
                </w:rPr>
                <w:t>Image: 10 Pages; 351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Non-Opposition Re: Item # 45. - Committee of unsecured creditor's notice of non objection to modification of debtor's motion and motion for order modifying automatic stay to permit:(1) continuation of proceedings before the Federal Energy Regulatory Commission, and (2) preservation of status quo pursuant to preliminary injucntion issued by the District Court, filed by Eric Menyuk with proof of service. [EOD 04/04/2001]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7">
              <w:r>
                <w:rPr>
                  <w:rStyle w:val="Hyperlink"/>
                  <w:color w:val="000000"/>
                </w:rPr>
                <w:t>Image: 3 Pages; 94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Brian L. Holma, Esq. of White &amp; Case, LLP for creditor, Mirant Americas Energy Marketing, LP; with proof of service. [EOD 04/04/2001]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04/04/2001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119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8">
              <w:r>
                <w:rPr>
                  <w:rStyle w:val="Hyperlink"/>
                  <w:color w:val="000000"/>
                </w:rPr>
                <w:t>Image: 4 Pages; 100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Jordan S. Cohen, Esq. of White &amp; Case, LLP for creditor, Automated Power Exchange; with proof of service. [EOD 04/05/2001]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04/04/2001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39">
              <w:r>
                <w:rPr>
                  <w:rStyle w:val="Hyperlink"/>
                  <w:color w:val="000000"/>
                </w:rPr>
                <w:t>Image: 7 Pages; 243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and Request for Notice filed by Katherine A. Traxler, Esq. of Paul, Hastings, Janofsky &amp; Walker, LLP for creditor, Constellation Power Source, Inc.; with proof of service. [EOD 04/05/2001]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04/04/2001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121 </w:t>
                  </w:r>
                </w:p>
              </w:tc>
              <w:tc>
                <w:tcPr>
                  <w:tcW w:w="839" w:type="dxa"/>
                  <w:tcBorders/>
                  <w:vAlign w:val="center"/>
                </w:tcPr>
                <w:p>
                  <w:pPr>
                    <w:pStyle w:val="Normal"/>
                    <w:jc w:val="center"/>
                    <w:rPr/>
                  </w:pPr>
                  <w:hyperlink r:id="rId140">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1">
              <w:r>
                <w:rPr>
                  <w:rStyle w:val="Hyperlink"/>
                  <w:color w:val="000000"/>
                </w:rPr>
                <w:t>Image: 34 Pages; 1,179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Whitwell &amp; Emhoff LLP, as special counsel re district court litigation and other matters [11 U.S.C. § 327(e)]; declaration of Ben D. Whitwell in support thereof; comments of U S Truste; filed by Jospeh A. Eisenberg [EOD 04/06/2001]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04/04/2001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2">
              <w:r>
                <w:rPr>
                  <w:rStyle w:val="Hyperlink"/>
                  <w:color w:val="000000"/>
                </w:rPr>
                <w:t>Image: 10 Pages; 385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Re: Item # 121. of application of debtor for authority to employ Whitwell &amp; Emhoff LLP, as special counsel re district court litigation and other matters, filed by Joseph A. Eisenberg with proof of service. [EOD 04/06/2001]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04/05/2001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3">
              <w:r>
                <w:rPr>
                  <w:rStyle w:val="Hyperlink"/>
                  <w:color w:val="000000"/>
                </w:rPr>
                <w:t>Image: 9 Pages; 306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on Master Mailing List filed by Nancy C. Hsieh, Esq. of Greenberg, Glusker, Fields, Claman, et al. for creditor, Official Committee of Participants' Creditors Claims; with proof of service. [EOD 04/06/2001]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04/05/2001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4">
              <w:r>
                <w:rPr>
                  <w:rStyle w:val="Hyperlink"/>
                  <w:color w:val="000000"/>
                </w:rPr>
                <w:t>Image: 6 Pages; 123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filed by Leslie C. Randall, Esq. for creditor, Equilon Enterprises LLC with proof of service. [EOD 04/06/2001]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5">
              <w:r>
                <w:rPr>
                  <w:rStyle w:val="Hyperlink"/>
                  <w:color w:val="000000"/>
                </w:rPr>
                <w:t>Image: 17 Pages; 625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Re: Item # 45. of lodging of order re: debtor's motion for order modifying automatic stay to permit: (1) continuation of proceedings before the Federal Energy Regulatory Commission, and (2) preservation of status quo pursuant to preliminary injunction issued by the United States District Court, filed by Joseph A. Eisenberg with proof of service. [EOD 04/06/2001]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6">
              <w:r>
                <w:rPr>
                  <w:rStyle w:val="Hyperlink"/>
                  <w:color w:val="000000"/>
                </w:rPr>
                <w:t>Image: 10 Pages; 420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Opposition Re: Item # 47. to motion of debtor in possession for entry of order approving retention incentive payments for key employees, filed by J. Robert Nelson attorney for Enron Power Marketing, Inc. with proof of service. [EOD 04/09/2001]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04/05/2001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127 </w:t>
                  </w:r>
                </w:p>
              </w:tc>
              <w:tc>
                <w:tcPr>
                  <w:tcW w:w="839" w:type="dxa"/>
                  <w:tcBorders/>
                  <w:vAlign w:val="center"/>
                </w:tcPr>
                <w:p>
                  <w:pPr>
                    <w:pStyle w:val="Normal"/>
                    <w:jc w:val="center"/>
                    <w:rPr/>
                  </w:pPr>
                  <w:hyperlink r:id="rId147">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8">
              <w:r>
                <w:rPr>
                  <w:rStyle w:val="Hyperlink"/>
                  <w:color w:val="000000"/>
                </w:rPr>
                <w:t>Image: 9 Pages; 400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motion/application of debtor for authority to employ John Alle Company as real estate broker with proof of service; filed by Proposed Attorneys for Debtor and Debtor-in-Possession [EOD 04/09/2001] [TRJ]</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04/05/2001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49">
              <w:r>
                <w:rPr>
                  <w:rStyle w:val="Hyperlink"/>
                  <w:color w:val="000000"/>
                </w:rPr>
                <w:t>Image: 27 Pages; 1,146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to employ Re: Item # 127. John Alle Company as Real Estate Broker; declaration of Daniel G. Alle; comments of office of United States Trustee (no objection); filed by Proposed Attorneys for Debtor and Debtor-in-Possession [EOD 04/09/2001] [TRJ]</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129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0">
              <w:r>
                <w:rPr>
                  <w:rStyle w:val="Hyperlink"/>
                  <w:color w:val="000000"/>
                </w:rPr>
                <w:t>Image: 8 Pages; 385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Re: Item # 74. [SUPPLEMENTAL] of James H. McGrew in support of debtor's application to employ Bruder, Gentile &amp; Marcoux, LLP as special counsel re Federal Energy Regulatory Commission and relate matters, filed by Joseph A. Eisenberg with proof of service. [EOD 04/09/2001]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130 </w:t>
                  </w:r>
                </w:p>
              </w:tc>
              <w:tc>
                <w:tcPr>
                  <w:tcW w:w="839" w:type="dxa"/>
                  <w:tcBorders/>
                  <w:vAlign w:val="center"/>
                </w:tcPr>
                <w:p>
                  <w:pPr>
                    <w:pStyle w:val="Normal"/>
                    <w:jc w:val="center"/>
                    <w:rPr/>
                  </w:pPr>
                  <w:hyperlink r:id="rId151">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2">
              <w:r>
                <w:rPr>
                  <w:rStyle w:val="Hyperlink"/>
                  <w:color w:val="000000"/>
                </w:rPr>
                <w:t>Image: 9 Pages; 399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Opposition Re: Item # 47. to (1) debtor's motion for order approving retention incentive payments; and (2) notices of insider compensation, filed by Jeffrey A. Krieger attorney for Official Committee of Participant's Creditors claims with proof of service. [EOD 04/09/2001]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3">
              <w:r>
                <w:rPr>
                  <w:rStyle w:val="Hyperlink"/>
                  <w:color w:val="000000"/>
                </w:rPr>
                <w:t>Image: 7 Pages; 278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and Inclusion in Mailing List filed by Daren R. Brinkman, Esq. of Brinkman &amp; Associates for creditor, TransAlta Energy Marketing (California) Inc.; with proof of service. [EOD 04/09/2001] [JA ]</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4">
              <w:r>
                <w:rPr>
                  <w:rStyle w:val="Hyperlink"/>
                  <w:color w:val="000000"/>
                </w:rPr>
                <w:t>Image: 2 Pages; 87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Comments Re: Item # 68. of United States trustee on motion for order establishing procedures for interim payment of fees, with proof of service. [EOD 04/09/2001]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04/09/2001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5">
              <w:r>
                <w:rPr>
                  <w:rStyle w:val="Hyperlink"/>
                  <w:color w:val="000000"/>
                </w:rPr>
                <w:t>Image: 2 Pages; 84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Re: Item # 130. [supplemental] to Official Committee of participant's creditors claim's limited opposition to (1) debtor's motion for order approving retention incentive payments; and (2) notices of insider compensation, filed by Marc S. Cohen with proof of service. [EOD 04/09/2001]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04/10/2001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6">
              <w:r>
                <w:rPr>
                  <w:rStyle w:val="Hyperlink"/>
                  <w:color w:val="000000"/>
                </w:rPr>
                <w:t>Image: 4 Pages; 202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List of creditors holding 20 largest unsecured claims Re: Item # 4. [AMENDED] with proof of service. [EOD 04/11/2001]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04/10/2001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135 </w:t>
                  </w:r>
                </w:p>
              </w:tc>
              <w:tc>
                <w:tcPr>
                  <w:tcW w:w="839" w:type="dxa"/>
                  <w:tcBorders/>
                  <w:vAlign w:val="center"/>
                </w:tcPr>
                <w:p>
                  <w:pPr>
                    <w:pStyle w:val="Normal"/>
                    <w:jc w:val="center"/>
                    <w:rPr/>
                  </w:pPr>
                  <w:hyperlink r:id="rId157">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58">
              <w:r>
                <w:rPr>
                  <w:rStyle w:val="Hyperlink"/>
                  <w:color w:val="000000"/>
                </w:rPr>
                <w:t>Image: 8 Pages; 320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45. debtor's motion for order modifying automatic stay to permit (1) continuation of proceedings before the Federal Energy Regulatory Commission, and (2) preservation of status quo pursuant to preliminary injunction issued by the United States District Court (please see order for additional details) [EOD 04/11/2001]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04/10/2001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136 </w:t>
                  </w:r>
                </w:p>
              </w:tc>
              <w:tc>
                <w:tcPr>
                  <w:tcW w:w="839" w:type="dxa"/>
                  <w:tcBorders/>
                  <w:vAlign w:val="center"/>
                </w:tcPr>
                <w:p>
                  <w:pPr>
                    <w:pStyle w:val="Normal"/>
                    <w:jc w:val="center"/>
                    <w:rPr/>
                  </w:pPr>
                  <w:hyperlink r:id="rId159">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0">
              <w:r>
                <w:rPr>
                  <w:rStyle w:val="Hyperlink"/>
                  <w:color w:val="000000"/>
                </w:rPr>
                <w:t>Image: 4 Pages; 134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approving employment of professional Re: Item # 111. Schiff, Hardin &amp; Waite (the firm) as applicants special counsel (see order for details) with notice of entry. [EOD 04/11/2001]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04/10/2001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1">
              <w:r>
                <w:rPr>
                  <w:rStyle w:val="Hyperlink"/>
                  <w:color w:val="000000"/>
                </w:rPr>
                <w:t>Image: 4 Pages; 132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approving employment of professional Re: Item # 110. Sullivan, Sottile &amp; Taketa LLP (the firm) as applicant's special litigation counsel (see order for details) with notice of entry. [EOD 04/11/2001]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04/10/2001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2">
              <w:r>
                <w:rPr>
                  <w:rStyle w:val="Hyperlink"/>
                  <w:color w:val="000000"/>
                </w:rPr>
                <w:t>Image: 39 Pages; 1,631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Re: Item # 73. re entry of order without hearing with regard to motion for order to authorize sale of surplus office furnishing and computer equipment, filed by Joseph A. Eisenberg with proof of service. [EOD 04/11/2001]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139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Hearing held Re: Item # 47. Re: Motion of debtor in possession for entry of order approving retention incentive payments for key employees; CONTINUED to 05/08/2001 at 10:30 a.m.; DEBTOR to FILE/SERVE Supplemental Pleadings by: 04/20/2001; Responses DUE: 04/30/2001 [EOD 04/12/2001] [LQ3]</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04/11/2001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140 </w:t>
                  </w:r>
                </w:p>
              </w:tc>
              <w:tc>
                <w:tcPr>
                  <w:tcW w:w="839" w:type="dxa"/>
                  <w:tcBorders/>
                  <w:vAlign w:val="center"/>
                </w:tcPr>
                <w:p>
                  <w:pPr>
                    <w:pStyle w:val="Normal"/>
                    <w:jc w:val="center"/>
                    <w:rPr/>
                  </w:pPr>
                  <w:hyperlink r:id="rId163">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4">
              <w:r>
                <w:rPr>
                  <w:rStyle w:val="Hyperlink"/>
                  <w:color w:val="000000"/>
                </w:rPr>
                <w:t>Image: 3 Pages; 157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of non-resident attorney to appear in a specific case per Local Bankruptcy rule (Carl A. Eklund) filed by J. Robert Nelson with proof of service. [Disposed] [EOD 04/12/2001]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141 </w:t>
                  </w:r>
                </w:p>
              </w:tc>
              <w:tc>
                <w:tcPr>
                  <w:tcW w:w="839" w:type="dxa"/>
                  <w:tcBorders/>
                  <w:vAlign w:val="center"/>
                </w:tcPr>
                <w:p>
                  <w:pPr>
                    <w:pStyle w:val="Normal"/>
                    <w:jc w:val="center"/>
                    <w:rPr/>
                  </w:pPr>
                  <w:hyperlink r:id="rId165">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6">
              <w:r>
                <w:rPr>
                  <w:rStyle w:val="Hyperlink"/>
                  <w:color w:val="000000"/>
                </w:rPr>
                <w:t>Image: 12 Pages; 561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Objection Re: Item # 70. of Official Committee of Participant's Creditors claims to debtor's motion for order fixing last date for filing proof of claim; request for hearing, filed by Marc S. Cohen with proof of service. [EOD 04/13/2001]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7">
              <w:r>
                <w:rPr>
                  <w:rStyle w:val="Hyperlink"/>
                  <w:color w:val="000000"/>
                </w:rPr>
                <w:t>Image: 17 Pages; 757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judicial notice Re: Item # 141. filed by Marc S. Cohen with proof of service. [EOD 04/13/2001]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143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68">
              <w:r>
                <w:rPr>
                  <w:rStyle w:val="Hyperlink"/>
                  <w:color w:val="000000"/>
                </w:rPr>
                <w:t>Image: 15 Pages; 651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debtor's intention to compensate and reimburse debtor's board of governors in accordance with debtor's compensation and expense reimbursement policy; filed by Joseph A. Eisenberg with proof of service. [EOD 04/13/2001]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144 </w:t>
                  </w:r>
                </w:p>
              </w:tc>
              <w:tc>
                <w:tcPr>
                  <w:tcW w:w="839" w:type="dxa"/>
                  <w:tcBorders/>
                  <w:vAlign w:val="center"/>
                </w:tcPr>
                <w:p>
                  <w:pPr>
                    <w:pStyle w:val="Normal"/>
                    <w:jc w:val="center"/>
                    <w:rPr/>
                  </w:pPr>
                  <w:hyperlink r:id="rId169">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0">
              <w:r>
                <w:rPr>
                  <w:rStyle w:val="Hyperlink"/>
                  <w:color w:val="000000"/>
                </w:rPr>
                <w:t>Image: 20 Pages; 743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Re: Item # 70. re entry of order without hearing with regard to motion for orde fixing last date for filing proof of claim, with proof of service. [EOD 04/13/2001]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04/12/2001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appearance request for special notice and inclusion on mailing list filed by Craig H. Miller for Tucson Electric Power Company [EOD 04/13/2001] [VPL]</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1">
              <w:r>
                <w:rPr>
                  <w:rStyle w:val="Hyperlink"/>
                  <w:color w:val="000000"/>
                </w:rPr>
                <w:t>Image: 4 Pages; 124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approving employment of professional Re: Item # 76. for Jeffer, Mangels, Butler &amp; Marmaro LLP as bankruptcy counsel for debtor, with notice of entry. [EOD 04/13/2001]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2">
              <w:r>
                <w:rPr>
                  <w:rStyle w:val="Hyperlink"/>
                  <w:color w:val="000000"/>
                </w:rPr>
                <w:t>Image: 171 Pages; 8,650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Motion to reject executory contract on 05/08/2001 at 10:30 a.m. at 255 E. Temple St., Courtroom 1645, Los Angeles, CA 90012 ; [AND NOTICE] debtor's entry into post-petition contract and debtor's release of claims; memorandum of points and authorities and declarations of Lynn Miller and Daniel Yee in support thereof, filed by Joseph A. Eisenberg with proof of service.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3">
              <w:r>
                <w:rPr>
                  <w:rStyle w:val="Hyperlink"/>
                  <w:color w:val="000000"/>
                </w:rPr>
                <w:t>Image: 16 Pages; 575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entry of judgment or order and certificate of mailing Re: Item # 136. 1) order authorizing application of debtor and debtor in possession for authority to employ Schiff, Hardin &amp; Waite as special counsel re debtor's compliance unit and related matters [11 U.S.C. §327(e)]; 2) order authorizing application of debtor and debtor in possession to employ Sullivan, Sottile &amp; Taketa LLP, as special litigation counsel re claim against state of California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149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4">
              <w:r>
                <w:rPr>
                  <w:rStyle w:val="Hyperlink"/>
                  <w:color w:val="000000"/>
                </w:rPr>
                <w:t>Image: 15 Pages; 626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Notice of entry of judgment or order and certificate of mailing Re: Item # 135. debtor's motion for order modifying automatic stay to permit: (1) continuation of proceedings before the Federal Energy Regulatory Commission, and (2) preservation of status quo pursuant to preliminary injunction issued by the United States District Court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150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5">
              <w:r>
                <w:rPr>
                  <w:rStyle w:val="Hyperlink"/>
                  <w:color w:val="000000"/>
                </w:rPr>
                <w:t>Image: 36 Pages; 1,524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Document: Submission of Ninth Circuit Court of Appeals decision; in re California Power Exchange Case NO. 01-70031, with proof of service.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151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6">
              <w:r>
                <w:rPr>
                  <w:rStyle w:val="Hyperlink"/>
                  <w:color w:val="000000"/>
                </w:rPr>
                <w:t>Image: 2 Pages; 85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on application of non-resident attorney to appear in a specific case per Local Bankruptcy rule Re: Item # 140. -GRANTED; Carl A. Eklund may appear, with proof of service.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152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7">
              <w:r>
                <w:rPr>
                  <w:rStyle w:val="Hyperlink"/>
                  <w:color w:val="000000"/>
                </w:rPr>
                <w:t>Image: 11 Pages; 345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47. motion of debtor in possession for entry of order approving retention incentive payments for key employee (see order for details) with proof of service and notice of entry.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1304" w:type="dxa"/>
              <w:jc w:val="start"/>
              <w:tblInd w:w="8" w:type="dxa"/>
              <w:tblLayout w:type="fixed"/>
              <w:tblCellMar>
                <w:top w:w="15" w:type="dxa"/>
                <w:start w:w="15" w:type="dxa"/>
                <w:bottom w:w="15" w:type="dxa"/>
                <w:end w:w="15" w:type="dxa"/>
              </w:tblCellMar>
            </w:tblPr>
            <w:tblGrid>
              <w:gridCol w:w="465"/>
              <w:gridCol w:w="839"/>
            </w:tblGrid>
            <w:tr>
              <w:trPr/>
              <w:tc>
                <w:tcPr>
                  <w:tcW w:w="465" w:type="dxa"/>
                  <w:tcBorders/>
                  <w:vAlign w:val="center"/>
                </w:tcPr>
                <w:p>
                  <w:pPr>
                    <w:pStyle w:val="Normal"/>
                    <w:rPr/>
                  </w:pPr>
                  <w:r>
                    <w:rPr/>
                    <w:t xml:space="preserve">153 </w:t>
                  </w:r>
                </w:p>
              </w:tc>
              <w:tc>
                <w:tcPr>
                  <w:tcW w:w="839" w:type="dxa"/>
                  <w:tcBorders/>
                  <w:vAlign w:val="center"/>
                </w:tcPr>
                <w:p>
                  <w:pPr>
                    <w:pStyle w:val="Normal"/>
                    <w:jc w:val="center"/>
                    <w:rPr/>
                  </w:pPr>
                  <w:hyperlink r:id="rId178">
                    <w:r>
                      <w:rPr>
                        <w:rStyle w:val="Hyperlink"/>
                        <w:color w:val="000000"/>
                      </w:rPr>
                      <w:t>Related</w:t>
                    </w:r>
                    <w:r>
                      <w:rPr>
                        <w:rStyle w:val="Hyperlink"/>
                        <w:u w:val="single"/>
                      </w:rPr>
                      <w:br/>
                    </w:r>
                    <w:r>
                      <w:rPr>
                        <w:rStyle w:val="Hyperlink"/>
                        <w:color w:val="000000"/>
                      </w:rPr>
                      <w:t>Docs</w:t>
                    </w:r>
                  </w:hyperlink>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Application of J. Matthew Derstine to be admitted pro hac vice; consent of Craig H. Millet [Disposed]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04/16/2001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804" w:type="dxa"/>
              <w:jc w:val="start"/>
              <w:tblInd w:w="8" w:type="dxa"/>
              <w:tblLayout w:type="fixed"/>
              <w:tblCellMar>
                <w:top w:w="15" w:type="dxa"/>
                <w:start w:w="15" w:type="dxa"/>
                <w:bottom w:w="15" w:type="dxa"/>
                <w:end w:w="15" w:type="dxa"/>
              </w:tblCellMar>
            </w:tblPr>
            <w:tblGrid>
              <w:gridCol w:w="639"/>
              <w:gridCol w:w="165"/>
            </w:tblGrid>
            <w:tr>
              <w:trPr/>
              <w:tc>
                <w:tcPr>
                  <w:tcW w:w="639" w:type="dxa"/>
                  <w:tcBorders/>
                  <w:vAlign w:val="center"/>
                </w:tcPr>
                <w:p>
                  <w:pPr>
                    <w:pStyle w:val="Normal"/>
                    <w:rPr/>
                  </w:pPr>
                  <w:r>
                    <w:rPr/>
                    <w:t>153A</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79">
              <w:r>
                <w:rPr>
                  <w:rStyle w:val="Hyperlink"/>
                  <w:color w:val="000000"/>
                </w:rPr>
                <w:t>Image: 19 Pages; 733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ORDER granting/approving Re: Item # 153. J. Matthew Derstine to be admitted pro hac vice for purposes of appearing and participating in all matters relating to the chapter 11 case (see order) with proof of service and notice of entry [EOD 04/16/2001]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154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Louis J. Cisz, III attorney for creditor Calpine Corporation with proof of service. [EOD 04/16/2001] [GPR]</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04/13/2001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155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Proof of service filed by Thelen Reid &amp; Priest LLP, attorneys for Calpine Corporation. [EOD 04/16/2001] [GPR]</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04/17/2001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156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80">
              <w:r>
                <w:rPr>
                  <w:rStyle w:val="Hyperlink"/>
                  <w:color w:val="000000"/>
                </w:rPr>
                <w:t>Image: 8 Pages; 299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Declaration [supplemental] of Paul M. Sachs in support of debtor's application for authority to employ Arthur Andersen LLP as acountants with proof of service. [EOD 04/18/2001]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04/18/2001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157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hyperlink r:id="rId181">
              <w:r>
                <w:rPr>
                  <w:rStyle w:val="Hyperlink"/>
                  <w:color w:val="000000"/>
                </w:rPr>
                <w:t>Image: 7 Pages; 274 KB; TIFF</w:t>
              </w:r>
            </w:hyperlink>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Withdrawal re: Re: Item # 144. [and notice] request for entry of order without hearing with regard to motion for order fixing last date for filing proofs of claim, filed by Joseph A. Eisenberg with proof of service. [EOD 04/19/2001] [CJS]</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r>
        <w:trPr>
          <w:trHeight w:val="2048" w:hRule="atLeast"/>
        </w:trPr>
        <w:tc>
          <w:tcPr>
            <w:tcW w:w="12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04/19/2001</w:t>
            </w:r>
          </w:p>
        </w:tc>
        <w:tc>
          <w:tcPr>
            <w:tcW w:w="1447" w:type="dxa"/>
            <w:tcBorders>
              <w:top w:val="single" w:sz="4" w:space="0" w:color="000000"/>
              <w:start w:val="single" w:sz="4" w:space="0" w:color="000000"/>
              <w:bottom w:val="single" w:sz="4" w:space="0" w:color="000000"/>
              <w:end w:val="single" w:sz="4" w:space="0" w:color="000000"/>
            </w:tcBorders>
            <w:vAlign w:val="center"/>
          </w:tcPr>
          <w:tbl>
            <w:tblPr>
              <w:tblW w:w="630" w:type="dxa"/>
              <w:jc w:val="start"/>
              <w:tblInd w:w="8" w:type="dxa"/>
              <w:tblLayout w:type="fixed"/>
              <w:tblCellMar>
                <w:top w:w="15" w:type="dxa"/>
                <w:start w:w="15" w:type="dxa"/>
                <w:bottom w:w="15" w:type="dxa"/>
                <w:end w:w="15" w:type="dxa"/>
              </w:tblCellMar>
            </w:tblPr>
            <w:tblGrid>
              <w:gridCol w:w="465"/>
              <w:gridCol w:w="165"/>
            </w:tblGrid>
            <w:tr>
              <w:trPr/>
              <w:tc>
                <w:tcPr>
                  <w:tcW w:w="465" w:type="dxa"/>
                  <w:tcBorders/>
                  <w:vAlign w:val="center"/>
                </w:tcPr>
                <w:p>
                  <w:pPr>
                    <w:pStyle w:val="Normal"/>
                    <w:rPr/>
                  </w:pPr>
                  <w:r>
                    <w:rPr/>
                    <w:t xml:space="preserve">158 </w:t>
                  </w:r>
                </w:p>
              </w:tc>
              <w:tc>
                <w:tcPr>
                  <w:tcW w:w="165" w:type="dxa"/>
                  <w:tcBorders/>
                  <w:vAlign w:val="center"/>
                </w:tcPr>
                <w:p>
                  <w:pPr>
                    <w:pStyle w:val="Normal"/>
                    <w:jc w:val="center"/>
                    <w:rPr/>
                  </w:pPr>
                  <w:r>
                    <w:rPr/>
                    <w:t> </w:t>
                  </w:r>
                </w:p>
              </w:tc>
            </w:tr>
          </w:tbl>
          <w:p>
            <w:pPr>
              <w:pStyle w:val="Normal"/>
              <w:rPr/>
            </w:pPr>
            <w:r>
              <w:rPr/>
            </w:r>
          </w:p>
        </w:tc>
        <w:tc>
          <w:tcPr>
            <w:tcW w:w="34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No</w:t>
            </w:r>
          </w:p>
        </w:tc>
        <w:tc>
          <w:tcPr>
            <w:tcW w:w="3039" w:type="dxa"/>
            <w:tcBorders>
              <w:top w:val="single" w:sz="4" w:space="0" w:color="000000"/>
              <w:start w:val="single" w:sz="4" w:space="0" w:color="000000"/>
              <w:bottom w:val="single" w:sz="4" w:space="0" w:color="000000"/>
              <w:end w:val="single" w:sz="4" w:space="0" w:color="000000"/>
            </w:tcBorders>
            <w:vAlign w:val="center"/>
          </w:tcPr>
          <w:p>
            <w:pPr>
              <w:pStyle w:val="Normal"/>
              <w:rPr/>
            </w:pPr>
            <w:r>
              <w:rPr/>
              <w:t>Request for special notice filed by Douglas P. Ditonto: Southern California Edison Company c/o Douglas P. Ditonto, Esq. and Henry Weissman at Munger, Tolles &amp; Olson [EOD 04/20/2001] [SRB]</w:t>
            </w:r>
          </w:p>
        </w:tc>
        <w:tc>
          <w:tcPr>
            <w:tcW w:w="17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szCs w:val="20"/>
              </w:rPr>
            </w:pPr>
            <w:r>
              <w:rPr>
                <w:sz w:val="20"/>
                <w:szCs w:val="20"/>
              </w:rPr>
            </w:r>
          </w:p>
        </w:tc>
      </w:tr>
    </w:tbl>
    <w:p>
      <w:pPr>
        <w:pStyle w:val="NormalWeb"/>
        <w:spacing w:before="0" w:after="0"/>
        <w:rPr/>
      </w:pPr>
      <w:r>
        <w:rPr/>
      </w:r>
    </w:p>
    <w:sectPr>
      <w:footerReference w:type="default" r:id="rId18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1241300013-1201856.1</w: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b/>
      <w:bCs/>
      <w:sz w:val="36"/>
      <w:szCs w:val="36"/>
    </w:rPr>
  </w:style>
  <w:style w:type="character" w:styleId="WW8Num2z0">
    <w:name w:val="WW8Num2z0"/>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172.16.70.56/wconnect/wc.dll?usbcn_racer~get_doc~2911588~" TargetMode="External"/><Relationship Id="rId3" Type="http://schemas.openxmlformats.org/officeDocument/2006/relationships/hyperlink" Target="http://172.16.70.56/wconnect/wc.dll?usbcn_racer~get_doc~2911593~" TargetMode="External"/><Relationship Id="rId4" Type="http://schemas.openxmlformats.org/officeDocument/2006/relationships/hyperlink" Target="http://172.16.70.56/wconnect/wc.dll?usbcn_racer~get_related~2~01-16577~CALIFORNIA+POWER+EXCHANGE+CORP~~3~~~" TargetMode="External"/><Relationship Id="rId5" Type="http://schemas.openxmlformats.org/officeDocument/2006/relationships/hyperlink" Target="http://172.16.70.56/wconnect/wc.dll?usbcn_racer~get_doc~2911599~" TargetMode="External"/><Relationship Id="rId6" Type="http://schemas.openxmlformats.org/officeDocument/2006/relationships/hyperlink" Target="http://172.16.70.56/wconnect/wc.dll?usbcn_racer~get_related~2~01-16577~CALIFORNIA+POWER+EXCHANGE+CORP~~4~~~" TargetMode="External"/><Relationship Id="rId7" Type="http://schemas.openxmlformats.org/officeDocument/2006/relationships/hyperlink" Target="http://172.16.70.56/wconnect/wc.dll?usbcn_racer~get_doc~2911597~" TargetMode="External"/><Relationship Id="rId8" Type="http://schemas.openxmlformats.org/officeDocument/2006/relationships/hyperlink" Target="http://172.16.70.56/wconnect/wc.dll?usbcn_racer~get_doc~2911600~" TargetMode="External"/><Relationship Id="rId9" Type="http://schemas.openxmlformats.org/officeDocument/2006/relationships/hyperlink" Target="http://172.16.70.56/wconnect/wc.dll?usbcn_racer~get_doc~2911607~" TargetMode="External"/><Relationship Id="rId10" Type="http://schemas.openxmlformats.org/officeDocument/2006/relationships/hyperlink" Target="http://172.16.70.56/wconnect/wc.dll?usbcn_racer~get_doc~2911595~" TargetMode="External"/><Relationship Id="rId11" Type="http://schemas.openxmlformats.org/officeDocument/2006/relationships/hyperlink" Target="http://172.16.70.56/wconnect/wc.dll?usbcn_racer~get_doc~2911590~" TargetMode="External"/><Relationship Id="rId12" Type="http://schemas.openxmlformats.org/officeDocument/2006/relationships/hyperlink" Target="http://172.16.70.56/wconnect/wc.dll?usbcn_racer~get_related~2~01-16577~CALIFORNIA+POWER+EXCHANGE+CORP~~12~~~" TargetMode="External"/><Relationship Id="rId13" Type="http://schemas.openxmlformats.org/officeDocument/2006/relationships/hyperlink" Target="http://172.16.70.56/wconnect/wc.dll?usbcn_racer~get_doc~2911612~" TargetMode="External"/><Relationship Id="rId14" Type="http://schemas.openxmlformats.org/officeDocument/2006/relationships/hyperlink" Target="http://172.16.70.56/wconnect/wc.dll?usbcn_racer~get_related~2~01-16577~CALIFORNIA+POWER+EXCHANGE+CORP~~13~~~" TargetMode="External"/><Relationship Id="rId15" Type="http://schemas.openxmlformats.org/officeDocument/2006/relationships/hyperlink" Target="http://172.16.70.56/wconnect/wc.dll?usbcn_racer~get_doc~2911610~" TargetMode="External"/><Relationship Id="rId16" Type="http://schemas.openxmlformats.org/officeDocument/2006/relationships/hyperlink" Target="http://172.16.70.56/wconnect/wc.dll?usbcn_racer~get_doc~2929961~" TargetMode="External"/><Relationship Id="rId17" Type="http://schemas.openxmlformats.org/officeDocument/2006/relationships/hyperlink" Target="http://172.16.70.56/wconnect/wc.dll?usbcn_racer~get_doc~2929960~" TargetMode="External"/><Relationship Id="rId18" Type="http://schemas.openxmlformats.org/officeDocument/2006/relationships/hyperlink" Target="http://172.16.70.56/wconnect/wc.dll?usbcn_racer~get_related~2~01-16577~CALIFORNIA+POWER+EXCHANGE+CORP~~18~~~" TargetMode="External"/><Relationship Id="rId19" Type="http://schemas.openxmlformats.org/officeDocument/2006/relationships/hyperlink" Target="http://172.16.70.56/wconnect/wc.dll?usbcn_racer~get_doc~2930087~" TargetMode="External"/><Relationship Id="rId20" Type="http://schemas.openxmlformats.org/officeDocument/2006/relationships/hyperlink" Target="http://172.16.70.56/wconnect/wc.dll?usbcn_racer~get_related~2~01-16577~CALIFORNIA+POWER+EXCHANGE+CORP~~19~~~" TargetMode="External"/><Relationship Id="rId21" Type="http://schemas.openxmlformats.org/officeDocument/2006/relationships/hyperlink" Target="http://172.16.70.56/wconnect/wc.dll?usbcn_racer~get_doc~2930086~" TargetMode="External"/><Relationship Id="rId22" Type="http://schemas.openxmlformats.org/officeDocument/2006/relationships/hyperlink" Target="http://172.16.70.56/wconnect/wc.dll?usbcn_racer~get_related~2~01-16577~CALIFORNIA+POWER+EXCHANGE+CORP~~20~~~" TargetMode="External"/><Relationship Id="rId23" Type="http://schemas.openxmlformats.org/officeDocument/2006/relationships/hyperlink" Target="http://172.16.70.56/wconnect/wc.dll?usbcn_racer~get_doc~2930085~" TargetMode="External"/><Relationship Id="rId24" Type="http://schemas.openxmlformats.org/officeDocument/2006/relationships/hyperlink" Target="http://172.16.70.56/wconnect/wc.dll?usbcn_racer~get_doc~2929781~" TargetMode="External"/><Relationship Id="rId25" Type="http://schemas.openxmlformats.org/officeDocument/2006/relationships/hyperlink" Target="http://172.16.70.56/wconnect/wc.dll?usbcn_racer~get_doc~2929962~" TargetMode="External"/><Relationship Id="rId26" Type="http://schemas.openxmlformats.org/officeDocument/2006/relationships/hyperlink" Target="http://172.16.70.56/wconnect/wc.dll?usbcn_racer~get_doc~2929963~" TargetMode="External"/><Relationship Id="rId27" Type="http://schemas.openxmlformats.org/officeDocument/2006/relationships/hyperlink" Target="http://172.16.70.56/wconnect/wc.dll?usbcn_racer~get_doc~2929964~" TargetMode="External"/><Relationship Id="rId28" Type="http://schemas.openxmlformats.org/officeDocument/2006/relationships/hyperlink" Target="http://172.16.70.56/wconnect/wc.dll?usbcn_racer~get_doc~2934392~" TargetMode="External"/><Relationship Id="rId29" Type="http://schemas.openxmlformats.org/officeDocument/2006/relationships/hyperlink" Target="http://172.16.70.56/wconnect/wc.dll?usbcn_racer~get_doc~2930084~" TargetMode="External"/><Relationship Id="rId30" Type="http://schemas.openxmlformats.org/officeDocument/2006/relationships/hyperlink" Target="http://172.16.70.56/wconnect/wc.dll?usbcn_racer~get_doc~2929782~" TargetMode="External"/><Relationship Id="rId31" Type="http://schemas.openxmlformats.org/officeDocument/2006/relationships/hyperlink" Target="http://172.16.70.56/wconnect/wc.dll?usbcn_racer~get_doc~2929783~" TargetMode="External"/><Relationship Id="rId32" Type="http://schemas.openxmlformats.org/officeDocument/2006/relationships/hyperlink" Target="http://172.16.70.56/wconnect/wc.dll?usbcn_racer~get_doc~2934021~" TargetMode="External"/><Relationship Id="rId33" Type="http://schemas.openxmlformats.org/officeDocument/2006/relationships/hyperlink" Target="http://172.16.70.56/wconnect/wc.dll?usbcn_racer~get_doc~2934022~" TargetMode="External"/><Relationship Id="rId34" Type="http://schemas.openxmlformats.org/officeDocument/2006/relationships/hyperlink" Target="http://172.16.70.56/wconnect/wc.dll?usbcn_racer~get_doc~2934108~" TargetMode="External"/><Relationship Id="rId35" Type="http://schemas.openxmlformats.org/officeDocument/2006/relationships/hyperlink" Target="http://172.16.70.56/wconnect/wc.dll?usbcn_racer~get_doc~2934023~" TargetMode="External"/><Relationship Id="rId36" Type="http://schemas.openxmlformats.org/officeDocument/2006/relationships/hyperlink" Target="http://172.16.70.56/wconnect/wc.dll?usbcn_racer~get_doc~2934024~" TargetMode="External"/><Relationship Id="rId37" Type="http://schemas.openxmlformats.org/officeDocument/2006/relationships/hyperlink" Target="http://172.16.70.56/wconnect/wc.dll?usbcn_racer~get_doc~2953421~" TargetMode="External"/><Relationship Id="rId38" Type="http://schemas.openxmlformats.org/officeDocument/2006/relationships/hyperlink" Target="http://172.16.70.56/wconnect/wc.dll?usbcn_racer~get_related~2~01-16577~CALIFORNIA+POWER+EXCHANGE+CORP~~35~~~" TargetMode="External"/><Relationship Id="rId39" Type="http://schemas.openxmlformats.org/officeDocument/2006/relationships/hyperlink" Target="http://172.16.70.56/wconnect/wc.dll?usbcn_racer~get_doc~2934715~" TargetMode="External"/><Relationship Id="rId40" Type="http://schemas.openxmlformats.org/officeDocument/2006/relationships/hyperlink" Target="http://172.16.70.56/wconnect/wc.dll?usbcn_racer~get_doc~2934716~" TargetMode="External"/><Relationship Id="rId41" Type="http://schemas.openxmlformats.org/officeDocument/2006/relationships/hyperlink" Target="http://172.16.70.56/wconnect/wc.dll?usbcn_racer~get_related~2~01-16577~CALIFORNIA+POWER+EXCHANGE+CORP~~37~~~" TargetMode="External"/><Relationship Id="rId42" Type="http://schemas.openxmlformats.org/officeDocument/2006/relationships/hyperlink" Target="http://172.16.70.56/wconnect/wc.dll?usbcn_racer~get_doc~2934717~" TargetMode="External"/><Relationship Id="rId43" Type="http://schemas.openxmlformats.org/officeDocument/2006/relationships/hyperlink" Target="http://172.16.70.56/wconnect/wc.dll?usbcn_racer~get_doc~2934718~" TargetMode="External"/><Relationship Id="rId44" Type="http://schemas.openxmlformats.org/officeDocument/2006/relationships/hyperlink" Target="http://172.16.70.56/wconnect/wc.dll?usbcn_racer~get_doc~2934719~" TargetMode="External"/><Relationship Id="rId45" Type="http://schemas.openxmlformats.org/officeDocument/2006/relationships/hyperlink" Target="http://172.16.70.56/wconnect/wc.dll?usbcn_racer~get_doc~2934720~" TargetMode="External"/><Relationship Id="rId46" Type="http://schemas.openxmlformats.org/officeDocument/2006/relationships/hyperlink" Target="http://172.16.70.56/wconnect/wc.dll?usbcn_racer~get_doc~2934721~" TargetMode="External"/><Relationship Id="rId47" Type="http://schemas.openxmlformats.org/officeDocument/2006/relationships/hyperlink" Target="http://172.16.70.56/wconnect/wc.dll?usbcn_racer~get_related~2~01-16577~CALIFORNIA+POWER+EXCHANGE+CORP~~42~~~" TargetMode="External"/><Relationship Id="rId48" Type="http://schemas.openxmlformats.org/officeDocument/2006/relationships/hyperlink" Target="http://172.16.70.56/wconnect/wc.dll?usbcn_racer~get_doc~2939604~" TargetMode="External"/><Relationship Id="rId49" Type="http://schemas.openxmlformats.org/officeDocument/2006/relationships/hyperlink" Target="http://172.16.70.56/wconnect/wc.dll?usbcn_racer~get_doc~2939605~" TargetMode="External"/><Relationship Id="rId50" Type="http://schemas.openxmlformats.org/officeDocument/2006/relationships/hyperlink" Target="http://172.16.70.56/wconnect/wc.dll?usbcn_racer~get_doc~2939603~" TargetMode="External"/><Relationship Id="rId51" Type="http://schemas.openxmlformats.org/officeDocument/2006/relationships/hyperlink" Target="http://172.16.70.56/wconnect/wc.dll?usbcn_racer~get_related~2~01-16577~CALIFORNIA+POWER+EXCHANGE+CORP~~45~~~" TargetMode="External"/><Relationship Id="rId52" Type="http://schemas.openxmlformats.org/officeDocument/2006/relationships/hyperlink" Target="http://172.16.70.56/wconnect/wc.dll?usbcn_racer~get_doc~2941865~" TargetMode="External"/><Relationship Id="rId53" Type="http://schemas.openxmlformats.org/officeDocument/2006/relationships/hyperlink" Target="http://172.16.70.56/wconnect/wc.dll?usbcn_racer~get_doc~2940327~" TargetMode="External"/><Relationship Id="rId54" Type="http://schemas.openxmlformats.org/officeDocument/2006/relationships/hyperlink" Target="http://172.16.70.56/wconnect/wc.dll?usbcn_racer~get_related~2~01-16577~CALIFORNIA+POWER+EXCHANGE+CORP~~47~~~" TargetMode="External"/><Relationship Id="rId55" Type="http://schemas.openxmlformats.org/officeDocument/2006/relationships/hyperlink" Target="http://172.16.70.56/wconnect/wc.dll?usbcn_racer~get_doc~2942032~" TargetMode="External"/><Relationship Id="rId56" Type="http://schemas.openxmlformats.org/officeDocument/2006/relationships/hyperlink" Target="http://172.16.70.56/wconnect/wc.dll?usbcn_racer~get_doc~2940242~" TargetMode="External"/><Relationship Id="rId57" Type="http://schemas.openxmlformats.org/officeDocument/2006/relationships/hyperlink" Target="http://172.16.70.56/wconnect/wc.dll?usbcn_racer~get_doc~2940241~" TargetMode="External"/><Relationship Id="rId58" Type="http://schemas.openxmlformats.org/officeDocument/2006/relationships/hyperlink" Target="http://172.16.70.56/wconnect/wc.dll?usbcn_racer~get_doc~2944564~" TargetMode="External"/><Relationship Id="rId59" Type="http://schemas.openxmlformats.org/officeDocument/2006/relationships/hyperlink" Target="http://172.16.70.56/wconnect/wc.dll?usbcn_racer~get_doc~2944567~" TargetMode="External"/><Relationship Id="rId60" Type="http://schemas.openxmlformats.org/officeDocument/2006/relationships/hyperlink" Target="http://172.16.70.56/wconnect/wc.dll?usbcn_racer~get_related~2~01-16577~CALIFORNIA+POWER+EXCHANGE+CORP~~52~~~" TargetMode="External"/><Relationship Id="rId61" Type="http://schemas.openxmlformats.org/officeDocument/2006/relationships/hyperlink" Target="http://172.16.70.56/wconnect/wc.dll?usbcn_racer~get_doc~2949225~" TargetMode="External"/><Relationship Id="rId62" Type="http://schemas.openxmlformats.org/officeDocument/2006/relationships/hyperlink" Target="http://172.16.70.56/wconnect/wc.dll?usbcn_racer~get_doc~2944568~" TargetMode="External"/><Relationship Id="rId63" Type="http://schemas.openxmlformats.org/officeDocument/2006/relationships/hyperlink" Target="http://172.16.70.56/wconnect/wc.dll?usbcn_racer~get_doc~2944569~" TargetMode="External"/><Relationship Id="rId64" Type="http://schemas.openxmlformats.org/officeDocument/2006/relationships/hyperlink" Target="http://172.16.70.56/wconnect/wc.dll?usbcn_racer~get_doc~2944570~" TargetMode="External"/><Relationship Id="rId65" Type="http://schemas.openxmlformats.org/officeDocument/2006/relationships/hyperlink" Target="http://172.16.70.56/wconnect/wc.dll?usbcn_racer~get_doc~2949062~" TargetMode="External"/><Relationship Id="rId66" Type="http://schemas.openxmlformats.org/officeDocument/2006/relationships/hyperlink" Target="http://172.16.70.56/wconnect/wc.dll?usbcn_racer~get_related~2~01-16577~CALIFORNIA+POWER+EXCHANGE+CORP~~57~~~" TargetMode="External"/><Relationship Id="rId67" Type="http://schemas.openxmlformats.org/officeDocument/2006/relationships/hyperlink" Target="http://172.16.70.56/wconnect/wc.dll?usbcn_racer~get_doc~2949102~" TargetMode="External"/><Relationship Id="rId68" Type="http://schemas.openxmlformats.org/officeDocument/2006/relationships/hyperlink" Target="http://172.16.70.56/wconnect/wc.dll?usbcn_racer~get_doc~2949103~" TargetMode="External"/><Relationship Id="rId69" Type="http://schemas.openxmlformats.org/officeDocument/2006/relationships/hyperlink" Target="http://172.16.70.56/wconnect/wc.dll?usbcn_racer~get_doc~2949104~" TargetMode="External"/><Relationship Id="rId70" Type="http://schemas.openxmlformats.org/officeDocument/2006/relationships/hyperlink" Target="http://172.16.70.56/wconnect/wc.dll?usbcn_racer~get_doc~2953664~" TargetMode="External"/><Relationship Id="rId71" Type="http://schemas.openxmlformats.org/officeDocument/2006/relationships/hyperlink" Target="http://172.16.70.56/wconnect/wc.dll?usbcn_racer~get_doc~2953663~" TargetMode="External"/><Relationship Id="rId72" Type="http://schemas.openxmlformats.org/officeDocument/2006/relationships/hyperlink" Target="http://172.16.70.56/wconnect/wc.dll?usbcn_racer~get_doc~2958386~" TargetMode="External"/><Relationship Id="rId73" Type="http://schemas.openxmlformats.org/officeDocument/2006/relationships/hyperlink" Target="http://172.16.70.56/wconnect/wc.dll?usbcn_racer~get_doc~2958387~" TargetMode="External"/><Relationship Id="rId74" Type="http://schemas.openxmlformats.org/officeDocument/2006/relationships/hyperlink" Target="http://172.16.70.56/wconnect/wc.dll?usbcn_racer~get_doc~2963420~" TargetMode="External"/><Relationship Id="rId75" Type="http://schemas.openxmlformats.org/officeDocument/2006/relationships/hyperlink" Target="http://172.16.70.56/wconnect/wc.dll?usbcn_racer~get_doc~2963423~" TargetMode="External"/><Relationship Id="rId76" Type="http://schemas.openxmlformats.org/officeDocument/2006/relationships/hyperlink" Target="http://172.16.70.56/wconnect/wc.dll?usbcn_racer~get_doc~2963422~" TargetMode="External"/><Relationship Id="rId77" Type="http://schemas.openxmlformats.org/officeDocument/2006/relationships/hyperlink" Target="http://172.16.70.56/wconnect/wc.dll?usbcn_racer~get_doc~2963421~" TargetMode="External"/><Relationship Id="rId78" Type="http://schemas.openxmlformats.org/officeDocument/2006/relationships/hyperlink" Target="http://172.16.70.56/wconnect/wc.dll?usbcn_racer~get_related~2~01-16577~CALIFORNIA+POWER+EXCHANGE+CORP~~68~~~" TargetMode="External"/><Relationship Id="rId79" Type="http://schemas.openxmlformats.org/officeDocument/2006/relationships/hyperlink" Target="http://172.16.70.56/wconnect/wc.dll?usbcn_racer~get_doc~2964605~" TargetMode="External"/><Relationship Id="rId80" Type="http://schemas.openxmlformats.org/officeDocument/2006/relationships/hyperlink" Target="http://172.16.70.56/wconnect/wc.dll?usbcn_racer~get_doc~2964604~" TargetMode="External"/><Relationship Id="rId81" Type="http://schemas.openxmlformats.org/officeDocument/2006/relationships/hyperlink" Target="http://172.16.70.56/wconnect/wc.dll?usbcn_racer~get_related~2~01-16577~CALIFORNIA+POWER+EXCHANGE+CORP~~70~~~" TargetMode="External"/><Relationship Id="rId82" Type="http://schemas.openxmlformats.org/officeDocument/2006/relationships/hyperlink" Target="http://172.16.70.56/wconnect/wc.dll?usbcn_racer~get_doc~2964603~" TargetMode="External"/><Relationship Id="rId83" Type="http://schemas.openxmlformats.org/officeDocument/2006/relationships/hyperlink" Target="http://172.16.70.56/wconnect/wc.dll?usbcn_racer~get_related~2~01-16577~CALIFORNIA+POWER+EXCHANGE+CORP~~71~~~" TargetMode="External"/><Relationship Id="rId84" Type="http://schemas.openxmlformats.org/officeDocument/2006/relationships/hyperlink" Target="http://172.16.70.56/wconnect/wc.dll?usbcn_racer~get_doc~2968092~" TargetMode="External"/><Relationship Id="rId85" Type="http://schemas.openxmlformats.org/officeDocument/2006/relationships/hyperlink" Target="http://172.16.70.56/wconnect/wc.dll?usbcn_racer~get_doc~2964602~" TargetMode="External"/><Relationship Id="rId86" Type="http://schemas.openxmlformats.org/officeDocument/2006/relationships/hyperlink" Target="http://172.16.70.56/wconnect/wc.dll?usbcn_racer~get_related~2~01-16577~CALIFORNIA+POWER+EXCHANGE+CORP~~73~~~" TargetMode="External"/><Relationship Id="rId87" Type="http://schemas.openxmlformats.org/officeDocument/2006/relationships/hyperlink" Target="http://172.16.70.56/wconnect/wc.dll?usbcn_racer~get_doc~2964601~" TargetMode="External"/><Relationship Id="rId88" Type="http://schemas.openxmlformats.org/officeDocument/2006/relationships/hyperlink" Target="http://172.16.70.56/wconnect/wc.dll?usbcn_racer~get_related~2~01-16577~CALIFORNIA+POWER+EXCHANGE+CORP~~74~~~" TargetMode="External"/><Relationship Id="rId89" Type="http://schemas.openxmlformats.org/officeDocument/2006/relationships/hyperlink" Target="http://172.16.70.56/wconnect/wc.dll?usbcn_racer~get_doc~2964611~" TargetMode="External"/><Relationship Id="rId90" Type="http://schemas.openxmlformats.org/officeDocument/2006/relationships/hyperlink" Target="http://172.16.70.56/wconnect/wc.dll?usbcn_racer~get_doc~2964621~" TargetMode="External"/><Relationship Id="rId91" Type="http://schemas.openxmlformats.org/officeDocument/2006/relationships/hyperlink" Target="http://172.16.70.56/wconnect/wc.dll?usbcn_racer~get_related~2~01-16577~CALIFORNIA+POWER+EXCHANGE+CORP~~76~~~" TargetMode="External"/><Relationship Id="rId92" Type="http://schemas.openxmlformats.org/officeDocument/2006/relationships/hyperlink" Target="http://172.16.70.56/wconnect/wc.dll?usbcn_racer~get_doc~2964622~" TargetMode="External"/><Relationship Id="rId93" Type="http://schemas.openxmlformats.org/officeDocument/2006/relationships/hyperlink" Target="http://172.16.70.56/wconnect/wc.dll?usbcn_racer~get_doc~2968337~" TargetMode="External"/><Relationship Id="rId94" Type="http://schemas.openxmlformats.org/officeDocument/2006/relationships/hyperlink" Target="http://172.16.70.56/wconnect/wc.dll?usbcn_racer~get_doc~2968336~" TargetMode="External"/><Relationship Id="rId95" Type="http://schemas.openxmlformats.org/officeDocument/2006/relationships/hyperlink" Target="http://172.16.70.56/wconnect/wc.dll?usbcn_racer~get_doc~2968335~" TargetMode="External"/><Relationship Id="rId96" Type="http://schemas.openxmlformats.org/officeDocument/2006/relationships/hyperlink" Target="http://172.16.70.56/wconnect/wc.dll?usbcn_racer~get_doc~2968311~" TargetMode="External"/><Relationship Id="rId97" Type="http://schemas.openxmlformats.org/officeDocument/2006/relationships/hyperlink" Target="http://172.16.70.56/wconnect/wc.dll?usbcn_racer~get_doc~2968310~" TargetMode="External"/><Relationship Id="rId98" Type="http://schemas.openxmlformats.org/officeDocument/2006/relationships/hyperlink" Target="http://172.16.70.56/wconnect/wc.dll?usbcn_racer~get_doc~2968309~" TargetMode="External"/><Relationship Id="rId99" Type="http://schemas.openxmlformats.org/officeDocument/2006/relationships/hyperlink" Target="http://172.16.70.56/wconnect/wc.dll?usbcn_racer~get_related~2~01-16577~CALIFORNIA+POWER+EXCHANGE+CORP~~83~~~" TargetMode="External"/><Relationship Id="rId100" Type="http://schemas.openxmlformats.org/officeDocument/2006/relationships/hyperlink" Target="http://172.16.70.56/wconnect/wc.dll?usbcn_racer~get_doc~2968308~" TargetMode="External"/><Relationship Id="rId101" Type="http://schemas.openxmlformats.org/officeDocument/2006/relationships/hyperlink" Target="http://172.16.70.56/wconnect/wc.dll?usbcn_racer~get_doc~2972483~" TargetMode="External"/><Relationship Id="rId102" Type="http://schemas.openxmlformats.org/officeDocument/2006/relationships/hyperlink" Target="http://172.16.70.56/wconnect/wc.dll?usbcn_racer~get_doc~2972484~" TargetMode="External"/><Relationship Id="rId103" Type="http://schemas.openxmlformats.org/officeDocument/2006/relationships/hyperlink" Target="http://172.16.70.56/wconnect/wc.dll?usbcn_racer~get_doc~2972485~" TargetMode="External"/><Relationship Id="rId104" Type="http://schemas.openxmlformats.org/officeDocument/2006/relationships/hyperlink" Target="http://172.16.70.56/wconnect/wc.dll?usbcn_racer~get_doc~2972486~" TargetMode="External"/><Relationship Id="rId105" Type="http://schemas.openxmlformats.org/officeDocument/2006/relationships/hyperlink" Target="http://172.16.70.56/wconnect/wc.dll?usbcn_racer~get_doc~2972487~" TargetMode="External"/><Relationship Id="rId106" Type="http://schemas.openxmlformats.org/officeDocument/2006/relationships/hyperlink" Target="http://172.16.70.56/wconnect/wc.dll?usbcn_racer~get_doc~2972488~" TargetMode="External"/><Relationship Id="rId107" Type="http://schemas.openxmlformats.org/officeDocument/2006/relationships/hyperlink" Target="http://172.16.70.56/wconnect/wc.dll?usbcn_racer~get_doc~2972489~" TargetMode="External"/><Relationship Id="rId108" Type="http://schemas.openxmlformats.org/officeDocument/2006/relationships/hyperlink" Target="http://172.16.70.56/wconnect/wc.dll?usbcn_racer~get_doc~2972490~" TargetMode="External"/><Relationship Id="rId109" Type="http://schemas.openxmlformats.org/officeDocument/2006/relationships/hyperlink" Target="http://172.16.70.56/wconnect/wc.dll?usbcn_racer~get_doc~2972491~" TargetMode="External"/><Relationship Id="rId110" Type="http://schemas.openxmlformats.org/officeDocument/2006/relationships/hyperlink" Target="http://172.16.70.56/wconnect/wc.dll?usbcn_racer~get_doc~2972492~" TargetMode="External"/><Relationship Id="rId111" Type="http://schemas.openxmlformats.org/officeDocument/2006/relationships/hyperlink" Target="http://172.16.70.56/wconnect/wc.dll?usbcn_racer~get_doc~2972493~" TargetMode="External"/><Relationship Id="rId112" Type="http://schemas.openxmlformats.org/officeDocument/2006/relationships/hyperlink" Target="http://172.16.70.56/wconnect/wc.dll?usbcn_racer~get_doc~2972494~" TargetMode="External"/><Relationship Id="rId113" Type="http://schemas.openxmlformats.org/officeDocument/2006/relationships/hyperlink" Target="http://172.16.70.56/wconnect/wc.dll?usbcn_racer~get_doc~2972237~" TargetMode="External"/><Relationship Id="rId114" Type="http://schemas.openxmlformats.org/officeDocument/2006/relationships/hyperlink" Target="http://172.16.70.56/wconnect/wc.dll?usbcn_racer~get_doc~2972241~" TargetMode="External"/><Relationship Id="rId115" Type="http://schemas.openxmlformats.org/officeDocument/2006/relationships/hyperlink" Target="http://172.16.70.56/wconnect/wc.dll?usbcn_racer~get_doc~2972230~" TargetMode="External"/><Relationship Id="rId116" Type="http://schemas.openxmlformats.org/officeDocument/2006/relationships/hyperlink" Target="http://172.16.70.56/wconnect/wc.dll?usbcn_racer~get_doc~2972662~" TargetMode="External"/><Relationship Id="rId117" Type="http://schemas.openxmlformats.org/officeDocument/2006/relationships/hyperlink" Target="http://172.16.70.56/wconnect/wc.dll?usbcn_racer~get_related~2~01-16577~CALIFORNIA+POWER+EXCHANGE+CORP~~101~~~" TargetMode="External"/><Relationship Id="rId118" Type="http://schemas.openxmlformats.org/officeDocument/2006/relationships/hyperlink" Target="http://172.16.70.56/wconnect/wc.dll?usbcn_racer~get_doc~2977229~" TargetMode="External"/><Relationship Id="rId119" Type="http://schemas.openxmlformats.org/officeDocument/2006/relationships/hyperlink" Target="http://172.16.70.56/wconnect/wc.dll?usbcn_racer~get_doc~2981910~" TargetMode="External"/><Relationship Id="rId120" Type="http://schemas.openxmlformats.org/officeDocument/2006/relationships/hyperlink" Target="http://172.16.70.56/wconnect/wc.dll?usbcn_racer~get_doc~2981909~" TargetMode="External"/><Relationship Id="rId121" Type="http://schemas.openxmlformats.org/officeDocument/2006/relationships/hyperlink" Target="http://172.16.70.56/wconnect/wc.dll?usbcn_racer~get_doc~2981907~" TargetMode="External"/><Relationship Id="rId122" Type="http://schemas.openxmlformats.org/officeDocument/2006/relationships/hyperlink" Target="http://172.16.70.56/wconnect/wc.dll?usbcn_racer~get_doc~2981906~" TargetMode="External"/><Relationship Id="rId123" Type="http://schemas.openxmlformats.org/officeDocument/2006/relationships/hyperlink" Target="http://172.16.70.56/wconnect/wc.dll?usbcn_racer~get_doc~2981905~" TargetMode="External"/><Relationship Id="rId124" Type="http://schemas.openxmlformats.org/officeDocument/2006/relationships/hyperlink" Target="http://172.16.70.56/wconnect/wc.dll?usbcn_racer~get_doc~2981867~" TargetMode="External"/><Relationship Id="rId125" Type="http://schemas.openxmlformats.org/officeDocument/2006/relationships/hyperlink" Target="http://172.16.70.56/wconnect/wc.dll?usbcn_racer~get_related~2~01-16577~CALIFORNIA+POWER+EXCHANGE+CORP~~109~~~" TargetMode="External"/><Relationship Id="rId126" Type="http://schemas.openxmlformats.org/officeDocument/2006/relationships/hyperlink" Target="http://172.16.70.56/wconnect/wc.dll?usbcn_racer~get_doc~2992036~" TargetMode="External"/><Relationship Id="rId127" Type="http://schemas.openxmlformats.org/officeDocument/2006/relationships/hyperlink" Target="http://172.16.70.56/wconnect/wc.dll?usbcn_racer~get_related~2~01-16577~CALIFORNIA+POWER+EXCHANGE+CORP~~110~~~" TargetMode="External"/><Relationship Id="rId128" Type="http://schemas.openxmlformats.org/officeDocument/2006/relationships/hyperlink" Target="http://172.16.70.56/wconnect/wc.dll?usbcn_racer~get_doc~2989875~" TargetMode="External"/><Relationship Id="rId129" Type="http://schemas.openxmlformats.org/officeDocument/2006/relationships/hyperlink" Target="http://172.16.70.56/wconnect/wc.dll?usbcn_racer~get_related~2~01-16577~CALIFORNIA+POWER+EXCHANGE+CORP~~111~~~" TargetMode="External"/><Relationship Id="rId130" Type="http://schemas.openxmlformats.org/officeDocument/2006/relationships/hyperlink" Target="http://172.16.70.56/wconnect/wc.dll?usbcn_racer~get_doc~2991994~" TargetMode="External"/><Relationship Id="rId131" Type="http://schemas.openxmlformats.org/officeDocument/2006/relationships/hyperlink" Target="http://172.16.70.56/wconnect/wc.dll?usbcn_racer~get_doc~2989918~" TargetMode="External"/><Relationship Id="rId132" Type="http://schemas.openxmlformats.org/officeDocument/2006/relationships/hyperlink" Target="http://172.16.70.56/wconnect/wc.dll?usbcn_racer~get_doc~2996444~" TargetMode="External"/><Relationship Id="rId133" Type="http://schemas.openxmlformats.org/officeDocument/2006/relationships/hyperlink" Target="http://172.16.70.56/wconnect/wc.dll?usbcn_racer~get_doc~2996443~" TargetMode="External"/><Relationship Id="rId134" Type="http://schemas.openxmlformats.org/officeDocument/2006/relationships/hyperlink" Target="http://172.16.70.56/wconnect/wc.dll?usbcn_racer~get_doc~2996442~" TargetMode="External"/><Relationship Id="rId135" Type="http://schemas.openxmlformats.org/officeDocument/2006/relationships/hyperlink" Target="http://172.16.70.56/wconnect/wc.dll?usbcn_racer~get_doc~2996440~" TargetMode="External"/><Relationship Id="rId136" Type="http://schemas.openxmlformats.org/officeDocument/2006/relationships/hyperlink" Target="http://172.16.70.56/wconnect/wc.dll?usbcn_racer~get_doc~2996449~" TargetMode="External"/><Relationship Id="rId137" Type="http://schemas.openxmlformats.org/officeDocument/2006/relationships/hyperlink" Target="http://172.16.70.56/wconnect/wc.dll?usbcn_racer~get_doc~2996441~" TargetMode="External"/><Relationship Id="rId138" Type="http://schemas.openxmlformats.org/officeDocument/2006/relationships/hyperlink" Target="http://172.16.70.56/wconnect/wc.dll?usbcn_racer~get_doc~3005607~" TargetMode="External"/><Relationship Id="rId139" Type="http://schemas.openxmlformats.org/officeDocument/2006/relationships/hyperlink" Target="http://172.16.70.56/wconnect/wc.dll?usbcn_racer~get_doc~3005606~" TargetMode="External"/><Relationship Id="rId140" Type="http://schemas.openxmlformats.org/officeDocument/2006/relationships/hyperlink" Target="http://172.16.70.56/wconnect/wc.dll?usbcn_racer~get_related~2~01-16577~CALIFORNIA+POWER+EXCHANGE+CORP~~121~~~" TargetMode="External"/><Relationship Id="rId141" Type="http://schemas.openxmlformats.org/officeDocument/2006/relationships/hyperlink" Target="http://172.16.70.56/wconnect/wc.dll?usbcn_racer~get_doc~3001373~" TargetMode="External"/><Relationship Id="rId142" Type="http://schemas.openxmlformats.org/officeDocument/2006/relationships/hyperlink" Target="http://172.16.70.56/wconnect/wc.dll?usbcn_racer~get_doc~3001372~" TargetMode="External"/><Relationship Id="rId143" Type="http://schemas.openxmlformats.org/officeDocument/2006/relationships/hyperlink" Target="http://172.16.70.56/wconnect/wc.dll?usbcn_racer~get_doc~3005605~" TargetMode="External"/><Relationship Id="rId144" Type="http://schemas.openxmlformats.org/officeDocument/2006/relationships/hyperlink" Target="http://172.16.70.56/wconnect/wc.dll?usbcn_racer~get_doc~3005604~" TargetMode="External"/><Relationship Id="rId145" Type="http://schemas.openxmlformats.org/officeDocument/2006/relationships/hyperlink" Target="http://172.16.70.56/wconnect/wc.dll?usbcn_racer~get_doc~3006324~" TargetMode="External"/><Relationship Id="rId146" Type="http://schemas.openxmlformats.org/officeDocument/2006/relationships/hyperlink" Target="http://172.16.70.56/wconnect/wc.dll?usbcn_racer~get_doc~3006323~" TargetMode="External"/><Relationship Id="rId147" Type="http://schemas.openxmlformats.org/officeDocument/2006/relationships/hyperlink" Target="http://172.16.70.56/wconnect/wc.dll?usbcn_racer~get_related~2~01-16577~CALIFORNIA+POWER+EXCHANGE+CORP~~127~~~" TargetMode="External"/><Relationship Id="rId148" Type="http://schemas.openxmlformats.org/officeDocument/2006/relationships/hyperlink" Target="http://172.16.70.56/wconnect/wc.dll?usbcn_racer~get_doc~3010775~" TargetMode="External"/><Relationship Id="rId149" Type="http://schemas.openxmlformats.org/officeDocument/2006/relationships/hyperlink" Target="http://172.16.70.56/wconnect/wc.dll?usbcn_racer~get_doc~3010776~" TargetMode="External"/><Relationship Id="rId150" Type="http://schemas.openxmlformats.org/officeDocument/2006/relationships/hyperlink" Target="http://172.16.70.56/wconnect/wc.dll?usbcn_racer~get_doc~3010780~" TargetMode="External"/><Relationship Id="rId151" Type="http://schemas.openxmlformats.org/officeDocument/2006/relationships/hyperlink" Target="http://172.16.70.56/wconnect/wc.dll?usbcn_racer~get_related~2~01-16577~CALIFORNIA+POWER+EXCHANGE+CORP~~130~~~" TargetMode="External"/><Relationship Id="rId152" Type="http://schemas.openxmlformats.org/officeDocument/2006/relationships/hyperlink" Target="http://172.16.70.56/wconnect/wc.dll?usbcn_racer~get_doc~3010779~" TargetMode="External"/><Relationship Id="rId153" Type="http://schemas.openxmlformats.org/officeDocument/2006/relationships/hyperlink" Target="http://172.16.70.56/wconnect/wc.dll?usbcn_racer~get_doc~3015129~" TargetMode="External"/><Relationship Id="rId154" Type="http://schemas.openxmlformats.org/officeDocument/2006/relationships/hyperlink" Target="http://172.16.70.56/wconnect/wc.dll?usbcn_racer~get_doc~3010778~" TargetMode="External"/><Relationship Id="rId155" Type="http://schemas.openxmlformats.org/officeDocument/2006/relationships/hyperlink" Target="http://172.16.70.56/wconnect/wc.dll?usbcn_racer~get_doc~3010777~" TargetMode="External"/><Relationship Id="rId156" Type="http://schemas.openxmlformats.org/officeDocument/2006/relationships/hyperlink" Target="http://172.16.70.56/wconnect/wc.dll?usbcn_racer~get_doc~3018510~" TargetMode="External"/><Relationship Id="rId157" Type="http://schemas.openxmlformats.org/officeDocument/2006/relationships/hyperlink" Target="http://172.16.70.56/wconnect/wc.dll?usbcn_racer~get_related~2~01-16577~CALIFORNIA+POWER+EXCHANGE+CORP~~135~~~" TargetMode="External"/><Relationship Id="rId158" Type="http://schemas.openxmlformats.org/officeDocument/2006/relationships/hyperlink" Target="http://172.16.70.56/wconnect/wc.dll?usbcn_racer~get_doc~3018511~" TargetMode="External"/><Relationship Id="rId159" Type="http://schemas.openxmlformats.org/officeDocument/2006/relationships/hyperlink" Target="http://172.16.70.56/wconnect/wc.dll?usbcn_racer~get_related~2~01-16577~CALIFORNIA+POWER+EXCHANGE+CORP~~136~~~" TargetMode="External"/><Relationship Id="rId160" Type="http://schemas.openxmlformats.org/officeDocument/2006/relationships/hyperlink" Target="http://172.16.70.56/wconnect/wc.dll?usbcn_racer~get_doc~3018513~" TargetMode="External"/><Relationship Id="rId161" Type="http://schemas.openxmlformats.org/officeDocument/2006/relationships/hyperlink" Target="http://172.16.70.56/wconnect/wc.dll?usbcn_racer~get_doc~3018514~" TargetMode="External"/><Relationship Id="rId162" Type="http://schemas.openxmlformats.org/officeDocument/2006/relationships/hyperlink" Target="http://172.16.70.56/wconnect/wc.dll?usbcn_racer~get_doc~3019059~" TargetMode="External"/><Relationship Id="rId163" Type="http://schemas.openxmlformats.org/officeDocument/2006/relationships/hyperlink" Target="http://172.16.70.56/wconnect/wc.dll?usbcn_racer~get_related~2~01-16577~CALIFORNIA+POWER+EXCHANGE+CORP~~140~~~" TargetMode="External"/><Relationship Id="rId164" Type="http://schemas.openxmlformats.org/officeDocument/2006/relationships/hyperlink" Target="http://172.16.70.56/wconnect/wc.dll?usbcn_racer~get_doc~3023916~" TargetMode="External"/><Relationship Id="rId165" Type="http://schemas.openxmlformats.org/officeDocument/2006/relationships/hyperlink" Target="http://172.16.70.56/wconnect/wc.dll?usbcn_racer~get_related~2~01-16577~CALIFORNIA+POWER+EXCHANGE+CORP~~141~~~" TargetMode="External"/><Relationship Id="rId166" Type="http://schemas.openxmlformats.org/officeDocument/2006/relationships/hyperlink" Target="http://172.16.70.56/wconnect/wc.dll?usbcn_racer~get_doc~3027408~" TargetMode="External"/><Relationship Id="rId167" Type="http://schemas.openxmlformats.org/officeDocument/2006/relationships/hyperlink" Target="http://172.16.70.56/wconnect/wc.dll?usbcn_racer~get_doc~3027407~" TargetMode="External"/><Relationship Id="rId168" Type="http://schemas.openxmlformats.org/officeDocument/2006/relationships/hyperlink" Target="http://172.16.70.56/wconnect/wc.dll?usbcn_racer~get_doc~3027405~" TargetMode="External"/><Relationship Id="rId169" Type="http://schemas.openxmlformats.org/officeDocument/2006/relationships/hyperlink" Target="http://172.16.70.56/wconnect/wc.dll?usbcn_racer~get_related~2~01-16577~CALIFORNIA+POWER+EXCHANGE+CORP~~144~~~" TargetMode="External"/><Relationship Id="rId170" Type="http://schemas.openxmlformats.org/officeDocument/2006/relationships/hyperlink" Target="http://172.16.70.56/wconnect/wc.dll?usbcn_racer~get_doc~3027404~" TargetMode="External"/><Relationship Id="rId171" Type="http://schemas.openxmlformats.org/officeDocument/2006/relationships/hyperlink" Target="http://172.16.70.56/wconnect/wc.dll?usbcn_racer~get_doc~3028474~" TargetMode="External"/><Relationship Id="rId172" Type="http://schemas.openxmlformats.org/officeDocument/2006/relationships/hyperlink" Target="http://172.16.70.56/wconnect/wc.dll?usbcn_racer~get_doc~3028473~" TargetMode="External"/><Relationship Id="rId173" Type="http://schemas.openxmlformats.org/officeDocument/2006/relationships/hyperlink" Target="http://172.16.70.56/wconnect/wc.dll?usbcn_racer~get_doc~3028472~" TargetMode="External"/><Relationship Id="rId174" Type="http://schemas.openxmlformats.org/officeDocument/2006/relationships/hyperlink" Target="http://172.16.70.56/wconnect/wc.dll?usbcn_racer~get_doc~3028471~" TargetMode="External"/><Relationship Id="rId175" Type="http://schemas.openxmlformats.org/officeDocument/2006/relationships/hyperlink" Target="http://172.16.70.56/wconnect/wc.dll?usbcn_racer~get_doc~3028470~" TargetMode="External"/><Relationship Id="rId176" Type="http://schemas.openxmlformats.org/officeDocument/2006/relationships/hyperlink" Target="http://172.16.70.56/wconnect/wc.dll?usbcn_racer~get_doc~3035053~" TargetMode="External"/><Relationship Id="rId177" Type="http://schemas.openxmlformats.org/officeDocument/2006/relationships/hyperlink" Target="http://172.16.70.56/wconnect/wc.dll?usbcn_racer~get_doc~3035019~" TargetMode="External"/><Relationship Id="rId178" Type="http://schemas.openxmlformats.org/officeDocument/2006/relationships/hyperlink" Target="http://172.16.70.56/wconnect/wc.dll?usbcn_racer~get_related~2~01-16577~CALIFORNIA+POWER+EXCHANGE+CORP~~153~~~" TargetMode="External"/><Relationship Id="rId179" Type="http://schemas.openxmlformats.org/officeDocument/2006/relationships/hyperlink" Target="http://172.16.70.56/wconnect/wc.dll?usbcn_racer~get_doc~3035012~" TargetMode="External"/><Relationship Id="rId180" Type="http://schemas.openxmlformats.org/officeDocument/2006/relationships/hyperlink" Target="http://172.16.70.56/wconnect/wc.dll?usbcn_racer~get_doc~3045377~" TargetMode="External"/><Relationship Id="rId181" Type="http://schemas.openxmlformats.org/officeDocument/2006/relationships/hyperlink" Target="http://172.16.70.56/wconnect/wc.dll?usbcn_racer~get_doc~3045374~" TargetMode="External"/><Relationship Id="rId182" Type="http://schemas.openxmlformats.org/officeDocument/2006/relationships/footer" Target="footer1.xml"/><Relationship Id="rId183" Type="http://schemas.openxmlformats.org/officeDocument/2006/relationships/numbering" Target="numbering.xml"/><Relationship Id="rId184" Type="http://schemas.openxmlformats.org/officeDocument/2006/relationships/fontTable" Target="fontTable.xml"/><Relationship Id="rId185" Type="http://schemas.openxmlformats.org/officeDocument/2006/relationships/settings" Target="settings.xml"/><Relationship Id="rId18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2001-04-23T22:13:00Z</dcterms:created>
  <dc:creator>rsmith</dc:creator>
  <dc:description/>
  <dc:language>en-CA</dc:language>
  <cp:lastModifiedBy>admin</cp:lastModifiedBy>
  <cp:lastPrinted>2001-04-23T15:22:00Z</cp:lastPrinted>
  <dcterms:modified xsi:type="dcterms:W3CDTF">2001-04-23T22:13:00Z</dcterms:modified>
  <cp:revision>2</cp:revision>
  <dc:subject/>
  <dc:title>Docket for Case 01-16577CALIFORNIA POWER EXCHANGE CORP </dc:title>
</cp:coreProperties>
</file>