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 Inc.</w:t>
        <w:tab/>
        <w:t xml:space="preserve">       </w:t>
        <w:tab/>
        <w:tab/>
        <w:t>830-249-7007</w:t>
      </w:r>
    </w:p>
    <w:p>
      <w:pPr>
        <w:pStyle w:val="Normal"/>
        <w:rPr>
          <w:color w:val="008000"/>
          <w:sz w:val="44"/>
        </w:rPr>
      </w:pPr>
      <w:r>
        <w:rPr>
          <w:color w:val="008000"/>
          <w:sz w:val="44"/>
        </w:rPr>
      </w:r>
    </w:p>
    <w:p>
      <w:pPr>
        <w:pStyle w:val="Normal"/>
        <w:ind w:hanging="1440" w:start="1440" w:end="0"/>
        <w:rPr>
          <w:color w:val="FF0000"/>
        </w:rPr>
      </w:pPr>
      <w:r>
        <w:rPr>
          <w:color w:val="0000FF"/>
        </w:rPr>
        <w:t>Tuesday October 23, 2001</w:t>
      </w:r>
      <w:r>
        <w:rPr/>
        <w:tab/>
      </w:r>
    </w:p>
    <w:p>
      <w:pPr>
        <w:pStyle w:val="Normal"/>
        <w:ind w:hanging="1440" w:start="1440" w:end="0"/>
        <w:rPr>
          <w:b/>
          <w:bCs/>
          <w:color w:val="800000"/>
        </w:rPr>
      </w:pPr>
      <w:r>
        <w:rPr>
          <w:b/>
          <w:bCs/>
          <w:color w:val="800000"/>
        </w:rPr>
      </w:r>
    </w:p>
    <w:p>
      <w:pPr>
        <w:pStyle w:val="Normal"/>
        <w:ind w:hanging="1440" w:start="1440" w:end="0"/>
        <w:rPr>
          <w:b/>
          <w:bCs/>
          <w:color w:val="800000"/>
        </w:rPr>
      </w:pPr>
      <w:r>
        <w:rPr>
          <w:b/>
          <w:bCs/>
          <w:color w:val="800000"/>
        </w:rPr>
        <mc:AlternateContent>
          <mc:Choice Requires="wps">
            <w:drawing>
              <wp:anchor behindDoc="0" distT="0" distB="0" distL="114935" distR="114935" simplePos="0" locked="0" layoutInCell="1" allowOverlap="1" relativeHeight="3">
                <wp:simplePos x="0" y="0"/>
                <wp:positionH relativeFrom="column">
                  <wp:posOffset>914400</wp:posOffset>
                </wp:positionH>
                <wp:positionV relativeFrom="paragraph">
                  <wp:posOffset>257810</wp:posOffset>
                </wp:positionV>
                <wp:extent cx="5372100" cy="914400"/>
                <wp:effectExtent l="5080" t="5080" r="5715" b="5715"/>
                <wp:wrapNone/>
                <wp:docPr id="1" name=""/>
                <a:graphic xmlns:a="http://schemas.openxmlformats.org/drawingml/2006/main">
                  <a:graphicData uri="http://schemas.microsoft.com/office/word/2010/wordprocessingShape">
                    <wps:wsp>
                      <wps:cNvSpPr/>
                      <wps:spPr>
                        <a:xfrm>
                          <a:off x="0" y="0"/>
                          <a:ext cx="5372280" cy="91440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18"/>
                                <w:szCs w:val="24"/>
                                <w:rFonts w:ascii="Times New Roman" w:hAnsi="Times New Roman" w:eastAsia="Times New Roman" w:cs="Times New Roman"/>
                                <w:color w:val="auto"/>
                                <w:lang w:val="en-US" w:bidi="ar-SA"/>
                              </w:rPr>
                              <w:t>If the market was going to support the idea that its double three corrective rise off of the 2.14 low was coming to a conclusion at this time, then we had wanted to see it turn down forcefully in the first half of today’s session.  What we have witnessed so far today is in keeping with this thought.  But in order to further confirm the idea that this corrective rise has come to its conclusion, we really need to see the market getting below the important short-term support in the 2.69 to 2.65 area relatively soon.</w:t>
                            </w:r>
                          </w:p>
                        </w:txbxContent>
                      </wps:txbx>
                      <wps:bodyPr anchor="t">
                        <a:noAutofit/>
                      </wps:bodyPr>
                    </wps:wsp>
                  </a:graphicData>
                </a:graphic>
              </wp:anchor>
            </w:drawing>
          </mc:Choice>
          <mc:Fallback>
            <w:pict>
              <v:roundrect id="shape_0" fillcolor="white" stroked="t" o:allowincell="f" style="position:absolute;margin-left:72pt;margin-top:20.3pt;width:422.95pt;height:71.95pt;mso-wrap-style:square;v-text-anchor:top">
                <v:textbox>
                  <w:txbxContent>
                    <w:p>
                      <w:pPr>
                        <w:overflowPunct w:val="false"/>
                        <w:bidi w:val="0"/>
                        <w:jc w:val="both"/>
                        <w:rPr/>
                      </w:pPr>
                      <w:r>
                        <w:rPr>
                          <w:kern w:val="2"/>
                          <w:sz w:val="18"/>
                          <w:szCs w:val="24"/>
                          <w:rFonts w:ascii="Times New Roman" w:hAnsi="Times New Roman" w:eastAsia="Times New Roman" w:cs="Times New Roman"/>
                          <w:color w:val="auto"/>
                          <w:lang w:val="en-US" w:bidi="ar-SA"/>
                        </w:rPr>
                        <w:t>If the market was going to support the idea that its double three corrective rise off of the 2.14 low was coming to a conclusion at this time, then we had wanted to see it turn down forcefully in the first half of today’s session.  What we have witnessed so far today is in keeping with this thought.  But in order to further confirm the idea that this corrective rise has come to its conclusion, we really need to see the market getting below the important short-term support in the 2.69 to 2.65 area relatively soon.</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4">
                <wp:simplePos x="0" y="0"/>
                <wp:positionH relativeFrom="column">
                  <wp:posOffset>5829300</wp:posOffset>
                </wp:positionH>
                <wp:positionV relativeFrom="paragraph">
                  <wp:posOffset>1172210</wp:posOffset>
                </wp:positionV>
                <wp:extent cx="342900" cy="800100"/>
                <wp:effectExtent l="12065" t="1905" r="4445" b="0"/>
                <wp:wrapNone/>
                <wp:docPr id="2" name=""/>
                <a:graphic xmlns:a="http://schemas.openxmlformats.org/drawingml/2006/main">
                  <a:graphicData uri="http://schemas.microsoft.com/office/word/2010/wordprocessingShape">
                    <wps:wsp>
                      <wps:cNvSpPr/>
                      <wps:spPr>
                        <a:xfrm flipH="1">
                          <a:off x="0" y="0"/>
                          <a:ext cx="343080" cy="800280"/>
                        </a:xfrm>
                        <a:prstGeom prst="line">
                          <a:avLst/>
                        </a:prstGeom>
                        <a:ln w="9360">
                          <a:solidFill>
                            <a:srgbClr val="000000"/>
                          </a:solidFill>
                          <a:miter/>
                          <a:tailEnd len="med" type="arrow" w="med"/>
                        </a:ln>
                      </wps:spPr>
                      <wps:style>
                        <a:lnRef idx="0"/>
                        <a:fillRef idx="0"/>
                        <a:effectRef idx="0"/>
                        <a:fontRef idx="minor"/>
                      </wps:style>
                      <wps:bodyPr/>
                    </wps:wsp>
                  </a:graphicData>
                </a:graphic>
              </wp:anchor>
            </w:drawing>
          </mc:Choice>
          <mc:Fallback>
            <w:pict>
              <v:line id="shape_0" from="459pt,92.3pt" to="485.95pt,155.25pt" stroked="t" o:allowincell="f" style="position:absolute;flip:x">
                <v:stroke color="black" weight="9360" endarrow="open"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
                <wp:simplePos x="0" y="0"/>
                <wp:positionH relativeFrom="column">
                  <wp:posOffset>228600</wp:posOffset>
                </wp:positionH>
                <wp:positionV relativeFrom="paragraph">
                  <wp:posOffset>2658110</wp:posOffset>
                </wp:positionV>
                <wp:extent cx="2286000" cy="1028700"/>
                <wp:effectExtent l="5080" t="5080" r="5715" b="5715"/>
                <wp:wrapNone/>
                <wp:docPr id="3" name=""/>
                <a:graphic xmlns:a="http://schemas.openxmlformats.org/drawingml/2006/main">
                  <a:graphicData uri="http://schemas.microsoft.com/office/word/2010/wordprocessingShape">
                    <wps:wsp>
                      <wps:cNvSpPr/>
                      <wps:spPr>
                        <a:xfrm>
                          <a:off x="0" y="0"/>
                          <a:ext cx="2286000" cy="102888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18"/>
                                <w:szCs w:val="24"/>
                                <w:rFonts w:ascii="Times New Roman" w:hAnsi="Times New Roman" w:eastAsia="Times New Roman" w:cs="Times New Roman"/>
                                <w:color w:val="auto"/>
                                <w:lang w:val="en-US" w:bidi="ar-SA"/>
                              </w:rPr>
                              <w:t>Notice how this 14-bar stochastic on this 120-minute chart is now trying to turn down from a quite overbought position.  This is supportive of the case for this choppy rise coming to a conclusion in this timeframe.</w:t>
                            </w:r>
                          </w:p>
                        </w:txbxContent>
                      </wps:txbx>
                      <wps:bodyPr anchor="t">
                        <a:noAutofit/>
                      </wps:bodyPr>
                    </wps:wsp>
                  </a:graphicData>
                </a:graphic>
              </wp:anchor>
            </w:drawing>
          </mc:Choice>
          <mc:Fallback>
            <w:pict>
              <v:roundrect id="shape_0" fillcolor="white" stroked="t" o:allowincell="f" style="position:absolute;margin-left:18pt;margin-top:209.3pt;width:179.95pt;height:80.95pt;mso-wrap-style:square;v-text-anchor:top">
                <v:textbox>
                  <w:txbxContent>
                    <w:p>
                      <w:pPr>
                        <w:overflowPunct w:val="false"/>
                        <w:bidi w:val="0"/>
                        <w:jc w:val="both"/>
                        <w:rPr/>
                      </w:pPr>
                      <w:r>
                        <w:rPr>
                          <w:kern w:val="2"/>
                          <w:sz w:val="18"/>
                          <w:szCs w:val="24"/>
                          <w:rFonts w:ascii="Times New Roman" w:hAnsi="Times New Roman" w:eastAsia="Times New Roman" w:cs="Times New Roman"/>
                          <w:color w:val="auto"/>
                          <w:lang w:val="en-US" w:bidi="ar-SA"/>
                        </w:rPr>
                        <w:t>Notice how this 14-bar stochastic on this 120-minute chart is now trying to turn down from a quite overbought position.  This is supportive of the case for this choppy rise coming to a conclusion in this timeframe.</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6">
                <wp:simplePos x="0" y="0"/>
                <wp:positionH relativeFrom="column">
                  <wp:posOffset>2514600</wp:posOffset>
                </wp:positionH>
                <wp:positionV relativeFrom="paragraph">
                  <wp:posOffset>3229610</wp:posOffset>
                </wp:positionV>
                <wp:extent cx="2857500" cy="685800"/>
                <wp:effectExtent l="1270" t="5080" r="0" b="19685"/>
                <wp:wrapNone/>
                <wp:docPr id="4" name=""/>
                <a:graphic xmlns:a="http://schemas.openxmlformats.org/drawingml/2006/main">
                  <a:graphicData uri="http://schemas.microsoft.com/office/word/2010/wordprocessingShape">
                    <wps:wsp>
                      <wps:cNvSpPr/>
                      <wps:spPr>
                        <a:xfrm>
                          <a:off x="0" y="0"/>
                          <a:ext cx="2857680" cy="6858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98pt,254.3pt" to="422.95pt,308.25pt" stroked="t" o:allowincell="f" style="position:absolute">
                <v:stroke color="black" weight="9360" endarrow="block" endarrowwidth="medium" endarrowlength="medium" joinstyle="miter" endcap="flat"/>
                <v:fill o:detectmouseclick="t" on="false"/>
                <w10:wrap type="none"/>
              </v:line>
            </w:pict>
          </mc:Fallback>
        </mc:AlternateContent>
        <w:drawing>
          <wp:inline distT="0" distB="0" distL="0" distR="0">
            <wp:extent cx="6856730" cy="4981575"/>
            <wp:effectExtent l="0" t="0" r="0" b="0"/>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2"/>
                    <a:srcRect l="-4" t="-5" r="-4" b="-5"/>
                    <a:stretch>
                      <a:fillRect/>
                    </a:stretch>
                  </pic:blipFill>
                  <pic:spPr bwMode="auto">
                    <a:xfrm>
                      <a:off x="0" y="0"/>
                      <a:ext cx="6856730" cy="4981575"/>
                    </a:xfrm>
                    <a:prstGeom prst="rect">
                      <a:avLst/>
                    </a:prstGeom>
                    <a:noFill/>
                  </pic:spPr>
                </pic:pic>
              </a:graphicData>
            </a:graphic>
          </wp:inline>
        </w:drawing>
      </w:r>
    </w:p>
    <w:p>
      <w:pPr>
        <w:pStyle w:val="Normal"/>
        <w:ind w:hanging="1440" w:start="1440" w:end="0"/>
        <w:rPr>
          <w:b/>
          <w:bCs/>
          <w:color w:val="800000"/>
        </w:rPr>
      </w:pPr>
      <w:r>
        <w:rPr>
          <w:b/>
          <w:bCs/>
          <w:color w:val="800000"/>
        </w:rPr>
      </w:r>
    </w:p>
    <w:p>
      <w:pPr>
        <w:pStyle w:val="Normal"/>
        <w:ind w:hanging="1440" w:start="1440" w:end="0"/>
        <w:rPr>
          <w:b/>
          <w:bCs/>
          <w:color w:val="800000"/>
        </w:rPr>
      </w:pPr>
      <w:r>
        <w:rPr>
          <w:b/>
          <w:bCs/>
          <w:color w:val="800000"/>
        </w:rPr>
      </w:r>
    </w:p>
    <w:p>
      <w:pPr>
        <w:pStyle w:val="Normal"/>
        <w:ind w:hanging="1440" w:start="1440" w:end="0"/>
        <w:rPr>
          <w:b/>
          <w:bCs/>
          <w:color w:val="800000"/>
        </w:rPr>
      </w:pPr>
      <w:r>
        <w:rPr>
          <w:b/>
          <w:bCs/>
          <w:color w:val="800000"/>
        </w:rPr>
      </w:r>
    </w:p>
    <w:p>
      <w:pPr>
        <w:pStyle w:val="Normal"/>
        <w:jc w:val="both"/>
        <w:rPr>
          <w:b/>
          <w:bCs/>
          <w:color w:val="000000"/>
        </w:rPr>
      </w:pPr>
      <w:r>
        <w:rPr>
          <w:b/>
          <w:bCs/>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BodyText"/>
        <w:jc w:val="both"/>
        <w:rPr>
          <w:color w:val="008000"/>
        </w:rPr>
      </w:pPr>
      <w:r>
        <w:rPr>
          <w:color w:val="008000"/>
        </w:rPr>
        <w:t>The information herein is believed to be reliable, however Capstone Trading Advisors Inc.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Times New Roman" w:hAnsi="Baskerville Old Face;Times New Roman" w:cs="Baskerville Old Face;Times New Roman"/>
      <w:color w:val="333399"/>
      <w:sz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Times New Roman" w:hAnsi="Baskerville Old Face;Times New Roman" w:cs="Baskerville Old Face;Times New Roman"/>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Times New Roman" w:hAnsi="Baskerville Old Face;Times New Roman" w:cs="Baskerville Old Face;Times New Roman"/>
      <w:color w:val="333399"/>
      <w:sz w:val="16"/>
    </w:rPr>
  </w:style>
  <w:style w:type="paragraph" w:styleId="BodyText2">
    <w:name w:val="Body Text 2"/>
    <w:basedOn w:val="Normal"/>
    <w:qFormat/>
    <w:pPr>
      <w:jc w:val="both"/>
    </w:pPr>
    <w:rPr>
      <w:sz w:val="20"/>
    </w:rPr>
  </w:style>
  <w:style w:type="paragraph" w:styleId="BodyText3">
    <w:name w:val="Body Text 3"/>
    <w:basedOn w:val="Normal"/>
    <w:qFormat/>
    <w:pPr>
      <w:jc w:val="both"/>
    </w:pPr>
    <w:rPr>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2001-10-23T12:47:00Z</dcterms:created>
  <dc:creator>Bob McKinney</dc:creator>
  <dc:description/>
  <dc:language>en-CA</dc:language>
  <cp:lastModifiedBy>Bob McKinney</cp:lastModifiedBy>
  <cp:lastPrinted>2001-09-28T12:20:00Z</cp:lastPrinted>
  <dcterms:modified xsi:type="dcterms:W3CDTF">2001-10-23T12:54:00Z</dcterms:modified>
  <cp:revision>3</cp:revision>
  <dc:subject/>
  <dc:title>Capst9ne</dc:title>
</cp:coreProperties>
</file>