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ISDA negotiations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The following are TOP TENs: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DTE Energy Trading, Inc. (ENA)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PPL EnergyPlus, LLC (ENA) – Cheryl to discuss with credit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Powerex Corp. (ECC) – waiting for credit to resolve issues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XL Trading Partners Ltd. (ENA) – preparing for execution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The following are VERY HIGH/HIGH: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AIG Commodity Arbitrage Fund Ltd. (ENA) – draft sent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AIG Commodity Arbitrage Fund L.P. (ENA) – draft sent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Australia and New Zealand Banking Group Ltd. (ENA) – comments sent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Banque CPR S.A. (ENA) – Brent/credit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Banque de Reescompte et de Placement (ENA) – Tanya to review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Casco Inc. (ECC) – Mary to visit with Cheryl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Cenex Harvest States Cooperative (ENA) – requested information from counterparty to determine if they can transact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Crescendo Energy, LLC (ENA) – credit to meet with counterparty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Encore Energy Solutions, L.P. (ECC) – Mary working 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ENMAX Energy Corporation (ECC) – draft sent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Exelon Generation Company, LLC (ENA) – awaiting new credit worksheet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Frontera Generation Limited Partnership (ENA) – comments sent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Indelpro, S.A. de C.V. (ENA) – credit to follow up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Kona Oil &amp; Gas Properties (ENA) – preparing for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Louis Dreyfus Energy Services L.P. (ENA) – comments sent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Medallion Trading G.P. (ENA) – comments sent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Metropolitan Atlanta Rapid Transit Authority (ENA)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Nicor Energchange, LLC (ENA) – Frank &amp; credit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NRG Power Marketing Inc. (ENA) – Mary working 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Port Townsend Paper Corp. (ENA) – Frank working 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Reliant Energy Services, Inc. (ENA) – credit review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SAC Capital Associates, LLC (ENA) – comments sent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Superior Propane Income Fund (ENA) – Mary working 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Terra International, Inc. (ENA) – awaiting new credit worksheet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Vitol Capital Management Limited (ENA) – comments sent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Western Area Power Administration (ENA) – Sara to visit with Tracy Ngo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Westport Resources Corp. (ENA) – credit to follow up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The following are LOW: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Apache Corporation (ENA) – Frank to comment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Chase Manhattan Bank (ENA) – under amendment, awaiting new credit worksheet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 prime, inc. (ENA) – executed – under amendment, credit revisiting amendment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Koch Pipelines Canada, L.P. (ECC) – on hold, but credit requested keep on legal/credit list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Midcoast Marketing, Inc. (ENA) – credit to revisit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Morgan Guaranty Trust Company of New York (ENA) – under amendment, awaiting new credit worksheet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(see status/comments)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Click Paper/Online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Ongoing approval of Click Paper counterparties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Assist Tana with other items (NDA requests, etc.) as she requests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Tana to start training for approval of regular online counterparties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Ongoing as needed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Mergers/Name Changes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 update of counterparty records regarding name changes, mergers, etc. – update Lotus Notes, counterparty files, distribute information to global counterparties, credit, confirmations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 as needed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Brokerage Agreements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This has slowed down, although there is still some work to do to organize the files, Marie also working on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 as needed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Other Matters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Gathering information on Process Agents for Francisco to assist our Mexican counterparties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A few miscellaneous assignment agreements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/mnt/main-storage/datasets/enron-docs/doc/08_14_01_update.doc</w:t>
    </w:r>
    <w:r>
      <w:rPr>
        <w:sz w:val="12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/mnt/main-storage/datasets/enron-docs/doc/08_14_01_update.doc</w:t>
    </w:r>
    <w:r>
      <w:rPr>
        <w:sz w:val="12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>
        <w:b/>
        <w:bCs/>
      </w:rPr>
    </w:pPr>
    <w:r>
      <w:rPr>
        <w:b/>
        <w:bCs/>
      </w:rPr>
      <w:t>STEPHANIE PANUS PROJECT LIST</w:t>
    </w:r>
  </w:p>
  <w:p>
    <w:pPr>
      <w:pStyle w:val="Header"/>
      <w:jc w:val="center"/>
      <w:rPr>
        <w:b/>
        <w:bCs/>
      </w:rPr>
    </w:pPr>
    <w:r>
      <w:rPr>
        <w:b/>
        <w:bCs/>
      </w:rPr>
      <w:t>August 14, 2001</w:t>
    </w:r>
  </w:p>
  <w:p>
    <w:pPr>
      <w:pStyle w:val="Header"/>
      <w:rPr>
        <w:b/>
        <w:bCs/>
      </w:rPr>
    </w:pPr>
    <w:r>
      <w:rPr>
        <w:b/>
        <w:bCs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2001-08-14T11:28:00Z</dcterms:created>
  <dc:creator>jrozycki</dc:creator>
  <dc:description/>
  <dc:language>en-CA</dc:language>
  <cp:lastModifiedBy>spanus</cp:lastModifiedBy>
  <cp:lastPrinted>2001-08-14T08:58:00Z</cp:lastPrinted>
  <dcterms:modified xsi:type="dcterms:W3CDTF">2001-08-14T11:34:00Z</dcterms:modified>
  <cp:revision>5</cp:revision>
  <dc:subject/>
  <dc:title>PROJECT</dc:title>
</cp:coreProperties>
</file>