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u w:val="single"/>
        </w:rPr>
      </w:pPr>
      <w:r>
        <w:rPr>
          <w:b/>
          <w:bCs/>
          <w:u w:val="single"/>
        </w:rPr>
      </w:r>
    </w:p>
    <w:p>
      <w:pPr>
        <w:pStyle w:val="Heading4"/>
        <w:ind w:hanging="0" w:start="0"/>
        <w:rPr/>
      </w:pPr>
      <w:r>
        <w:rPr/>
        <w:t>How to Access Stack Manager and the new UBSWenergy.com Environment</w:t>
      </w:r>
    </w:p>
    <w:p>
      <w:pPr>
        <w:pStyle w:val="Header"/>
        <w:tabs>
          <w:tab w:val="clear" w:pos="4320"/>
          <w:tab w:val="clear" w:pos="8640"/>
        </w:tabs>
        <w:rPr>
          <w:rFonts w:ascii="Arial" w:hAnsi="Arial" w:cs="Arial"/>
          <w:szCs w:val="36"/>
        </w:rPr>
      </w:pPr>
      <w:r>
        <w:rPr>
          <w:rFonts w:cs="Arial" w:ascii="Arial" w:hAnsi="Arial"/>
          <w:szCs w:val="36"/>
        </w:rPr>
      </w:r>
    </w:p>
    <w:p>
      <w:pPr>
        <w:pStyle w:val="Header"/>
        <w:tabs>
          <w:tab w:val="clear" w:pos="4320"/>
          <w:tab w:val="clear" w:pos="8640"/>
        </w:tabs>
        <w:rPr>
          <w:rFonts w:ascii="Arial" w:hAnsi="Arial" w:cs="Arial"/>
          <w:szCs w:val="36"/>
          <w:u w:val="single"/>
        </w:rPr>
      </w:pPr>
      <w:r>
        <w:rPr>
          <w:rFonts w:cs="Arial" w:ascii="Arial" w:hAnsi="Arial"/>
          <w:szCs w:val="36"/>
          <w:u w:val="single"/>
        </w:rPr>
        <w:t>Using the Citrix Cluster:</w:t>
      </w:r>
    </w:p>
    <w:p>
      <w:pPr>
        <w:pStyle w:val="Header"/>
        <w:numPr>
          <w:ilvl w:val="0"/>
          <w:numId w:val="4"/>
        </w:numPr>
        <w:tabs>
          <w:tab w:val="clear" w:pos="4320"/>
          <w:tab w:val="clear" w:pos="8640"/>
        </w:tabs>
        <w:rPr>
          <w:rFonts w:ascii="Arial" w:hAnsi="Arial" w:cs="Arial"/>
          <w:szCs w:val="36"/>
        </w:rPr>
      </w:pPr>
      <w:r>
        <w:rPr>
          <w:rFonts w:cs="Arial" w:ascii="Arial" w:hAnsi="Arial"/>
          <w:szCs w:val="36"/>
        </w:rPr>
        <w:t xml:space="preserve">Access Remote Services at: </w:t>
      </w:r>
      <w:hyperlink r:id="rId2">
        <w:r>
          <w:rPr>
            <w:rStyle w:val="Hyperlink"/>
          </w:rPr>
          <w:t>http://remoteservices.netco.enron.com/</w:t>
        </w:r>
      </w:hyperlink>
    </w:p>
    <w:p>
      <w:pPr>
        <w:pStyle w:val="Header"/>
        <w:numPr>
          <w:ilvl w:val="0"/>
          <w:numId w:val="4"/>
        </w:numPr>
        <w:tabs>
          <w:tab w:val="clear" w:pos="4320"/>
          <w:tab w:val="clear" w:pos="8640"/>
        </w:tabs>
        <w:rPr>
          <w:rFonts w:ascii="Arial" w:hAnsi="Arial" w:cs="Arial"/>
          <w:szCs w:val="36"/>
        </w:rPr>
      </w:pPr>
      <w:r>
        <w:rPr>
          <w:rFonts w:cs="Arial" w:ascii="Arial" w:hAnsi="Arial"/>
          <w:szCs w:val="36"/>
        </w:rPr>
        <w:t>Choose UBSWenergy Cluster from the drop down menu</w:t>
      </w:r>
    </w:p>
    <w:p>
      <w:pPr>
        <w:pStyle w:val="Header"/>
        <w:numPr>
          <w:ilvl w:val="0"/>
          <w:numId w:val="4"/>
        </w:numPr>
        <w:tabs>
          <w:tab w:val="clear" w:pos="4320"/>
          <w:tab w:val="clear" w:pos="8640"/>
        </w:tabs>
        <w:rPr>
          <w:rFonts w:ascii="Arial" w:hAnsi="Arial" w:cs="Arial"/>
          <w:szCs w:val="36"/>
        </w:rPr>
      </w:pPr>
      <w:r>
        <w:rPr>
          <w:rFonts w:cs="Arial" w:ascii="Arial" w:hAnsi="Arial"/>
          <w:szCs w:val="36"/>
        </w:rPr>
        <w:t>Login to the Citrix Cluster with your Corp. ID and Password</w:t>
      </w:r>
    </w:p>
    <w:p>
      <w:pPr>
        <w:pStyle w:val="Header"/>
        <w:numPr>
          <w:ilvl w:val="0"/>
          <w:numId w:val="4"/>
        </w:numPr>
        <w:tabs>
          <w:tab w:val="clear" w:pos="4320"/>
          <w:tab w:val="clear" w:pos="8640"/>
        </w:tabs>
        <w:rPr>
          <w:rFonts w:ascii="Arial" w:hAnsi="Arial" w:cs="Arial"/>
          <w:szCs w:val="36"/>
        </w:rPr>
      </w:pPr>
      <w:r>
        <w:rPr>
          <w:rFonts w:cs="Arial" w:ascii="Arial" w:hAnsi="Arial"/>
          <w:szCs w:val="36"/>
        </w:rPr>
        <w:t xml:space="preserve">Launch Stack Manager from the Start Menu </w:t>
      </w:r>
    </w:p>
    <w:p>
      <w:pPr>
        <w:pStyle w:val="Header"/>
        <w:numPr>
          <w:ilvl w:val="0"/>
          <w:numId w:val="4"/>
        </w:numPr>
        <w:tabs>
          <w:tab w:val="clear" w:pos="4320"/>
          <w:tab w:val="clear" w:pos="8640"/>
        </w:tabs>
        <w:rPr>
          <w:rFonts w:ascii="Arial" w:hAnsi="Arial" w:cs="Arial"/>
          <w:szCs w:val="36"/>
        </w:rPr>
      </w:pPr>
      <w:r>
        <w:rPr>
          <w:rFonts w:cs="Arial" w:ascii="Arial" w:hAnsi="Arial"/>
          <w:szCs w:val="36"/>
        </w:rPr>
        <w:t>Login to Stack Manager using the new UBSWenergy.com trading ID and password provided to you</w:t>
      </w:r>
    </w:p>
    <w:p>
      <w:pPr>
        <w:pStyle w:val="Header"/>
        <w:tabs>
          <w:tab w:val="clear" w:pos="4320"/>
          <w:tab w:val="clear" w:pos="8640"/>
        </w:tabs>
        <w:rPr>
          <w:rFonts w:ascii="Arial" w:hAnsi="Arial" w:cs="Arial"/>
          <w:szCs w:val="36"/>
        </w:rPr>
      </w:pPr>
      <w:r>
        <w:rPr>
          <w:rFonts w:cs="Arial" w:ascii="Arial" w:hAnsi="Arial"/>
          <w:szCs w:val="36"/>
        </w:rPr>
      </w:r>
    </w:p>
    <w:p>
      <w:pPr>
        <w:pStyle w:val="Header"/>
        <w:tabs>
          <w:tab w:val="clear" w:pos="4320"/>
          <w:tab w:val="clear" w:pos="8640"/>
        </w:tabs>
        <w:rPr>
          <w:rFonts w:ascii="Arial" w:hAnsi="Arial" w:cs="Arial"/>
          <w:szCs w:val="36"/>
          <w:u w:val="single"/>
        </w:rPr>
      </w:pPr>
      <w:r>
        <w:rPr>
          <w:rFonts w:cs="Arial" w:ascii="Arial" w:hAnsi="Arial"/>
          <w:szCs w:val="36"/>
          <w:u w:val="single"/>
        </w:rPr>
        <w:t>With a Stand Alone UBSWenergy.com Machine:</w:t>
      </w:r>
    </w:p>
    <w:p>
      <w:pPr>
        <w:pStyle w:val="Header"/>
        <w:tabs>
          <w:tab w:val="clear" w:pos="4320"/>
          <w:tab w:val="clear" w:pos="8640"/>
        </w:tabs>
        <w:ind w:start="720" w:end="0"/>
        <w:rPr>
          <w:rFonts w:ascii="Arial" w:hAnsi="Arial" w:cs="Arial"/>
          <w:szCs w:val="36"/>
        </w:rPr>
      </w:pPr>
      <w:r>
        <w:rPr>
          <w:rFonts w:cs="Arial" w:ascii="Arial" w:hAnsi="Arial"/>
          <w:szCs w:val="36"/>
        </w:rPr>
        <w:t>The migration of Stand Alone machines to the UBS environment is in progress; therefore, for purposes of the Simulation please use the Citrix Cluster for access to the UBSWenergy.com environment and Stack Manager.</w:t>
      </w:r>
    </w:p>
    <w:p>
      <w:pPr>
        <w:pStyle w:val="Header"/>
        <w:tabs>
          <w:tab w:val="clear" w:pos="4320"/>
          <w:tab w:val="clear" w:pos="8640"/>
        </w:tabs>
        <w:rPr>
          <w:rFonts w:ascii="Arial" w:hAnsi="Arial" w:cs="Arial"/>
          <w:szCs w:val="36"/>
          <w:u w:val="single"/>
        </w:rPr>
      </w:pPr>
      <w:r>
        <w:rPr>
          <w:rFonts w:cs="Arial" w:ascii="Arial" w:hAnsi="Arial"/>
          <w:szCs w:val="36"/>
          <w:u w:val="single"/>
        </w:rPr>
      </w:r>
    </w:p>
    <w:p>
      <w:pPr>
        <w:pStyle w:val="Header"/>
        <w:tabs>
          <w:tab w:val="clear" w:pos="4320"/>
          <w:tab w:val="clear" w:pos="8640"/>
        </w:tabs>
        <w:rPr>
          <w:rFonts w:ascii="Arial" w:hAnsi="Arial" w:cs="Arial"/>
          <w:szCs w:val="36"/>
          <w:u w:val="single"/>
        </w:rPr>
      </w:pPr>
      <w:r>
        <w:rPr>
          <w:rFonts w:cs="Arial" w:ascii="Arial" w:hAnsi="Arial"/>
          <w:szCs w:val="36"/>
          <w:u w:val="single"/>
        </w:rPr>
        <w:t>Access to the new website:</w:t>
      </w:r>
    </w:p>
    <w:p>
      <w:pPr>
        <w:pStyle w:val="Header"/>
        <w:tabs>
          <w:tab w:val="clear" w:pos="4320"/>
          <w:tab w:val="clear" w:pos="8640"/>
        </w:tabs>
        <w:rPr>
          <w:rFonts w:ascii="Arial" w:hAnsi="Arial" w:cs="Arial"/>
          <w:szCs w:val="36"/>
        </w:rPr>
      </w:pPr>
      <w:r>
        <w:rPr>
          <w:rFonts w:cs="Arial" w:ascii="Arial" w:hAnsi="Arial"/>
          <w:szCs w:val="36"/>
        </w:rPr>
        <w:tab/>
        <w:t>For the Simulation please use the following link:</w:t>
      </w:r>
    </w:p>
    <w:p>
      <w:pPr>
        <w:pStyle w:val="Header"/>
        <w:tabs>
          <w:tab w:val="clear" w:pos="4320"/>
          <w:tab w:val="clear" w:pos="8640"/>
        </w:tabs>
        <w:rPr>
          <w:rFonts w:ascii="Arial" w:hAnsi="Arial" w:cs="Arial"/>
          <w:szCs w:val="36"/>
        </w:rPr>
      </w:pPr>
      <w:r>
        <w:rPr>
          <w:rFonts w:cs="Arial" w:ascii="Arial" w:hAnsi="Arial"/>
          <w:szCs w:val="36"/>
        </w:rPr>
        <w:tab/>
        <w:tab/>
      </w:r>
      <w:hyperlink r:id="rId3">
        <w:r>
          <w:rPr>
            <w:rStyle w:val="Hyperlink"/>
          </w:rPr>
          <w:t>http://www.ubswenergy.com/site_index.html</w:t>
        </w:r>
      </w:hyperlink>
    </w:p>
    <w:p>
      <w:pPr>
        <w:pStyle w:val="Header"/>
        <w:tabs>
          <w:tab w:val="clear" w:pos="4320"/>
          <w:tab w:val="clear" w:pos="8640"/>
        </w:tabs>
        <w:rPr>
          <w:rFonts w:ascii="Arial" w:hAnsi="Arial" w:cs="Arial"/>
          <w:szCs w:val="36"/>
        </w:rPr>
      </w:pPr>
      <w:r>
        <w:rPr>
          <w:rFonts w:cs="Arial" w:ascii="Arial" w:hAnsi="Arial"/>
          <w:szCs w:val="36"/>
        </w:rPr>
      </w:r>
    </w:p>
    <w:p>
      <w:pPr>
        <w:pStyle w:val="Header"/>
        <w:tabs>
          <w:tab w:val="clear" w:pos="4320"/>
          <w:tab w:val="clear" w:pos="8640"/>
        </w:tabs>
        <w:rPr>
          <w:rFonts w:ascii="Arial" w:hAnsi="Arial" w:cs="Arial"/>
          <w:b/>
          <w:bCs/>
          <w:szCs w:val="36"/>
        </w:rPr>
      </w:pPr>
      <w:r>
        <w:rPr>
          <w:rFonts w:cs="Arial" w:ascii="Arial" w:hAnsi="Arial"/>
          <w:b/>
          <w:bCs/>
          <w:szCs w:val="36"/>
        </w:rPr>
      </w:r>
    </w:p>
    <w:p>
      <w:pPr>
        <w:pStyle w:val="Header"/>
        <w:tabs>
          <w:tab w:val="clear" w:pos="4320"/>
          <w:tab w:val="clear" w:pos="8640"/>
        </w:tabs>
        <w:rPr>
          <w:rFonts w:ascii="Arial" w:hAnsi="Arial" w:cs="Arial"/>
          <w:b/>
          <w:bCs/>
          <w:szCs w:val="36"/>
        </w:rPr>
      </w:pPr>
      <w:r>
        <w:rPr>
          <w:rFonts w:cs="Arial" w:ascii="Arial" w:hAnsi="Arial"/>
          <w:b/>
          <w:bCs/>
          <w:szCs w:val="36"/>
        </w:rPr>
        <w:t>Basic Stack Manager Questions and Review</w:t>
      </w:r>
    </w:p>
    <w:p>
      <w:pPr>
        <w:pStyle w:val="Header"/>
        <w:tabs>
          <w:tab w:val="clear" w:pos="4320"/>
          <w:tab w:val="clear" w:pos="8640"/>
        </w:tabs>
        <w:rPr>
          <w:rFonts w:ascii="Arial" w:hAnsi="Arial" w:cs="Arial"/>
          <w:b/>
          <w:bCs/>
          <w:szCs w:val="36"/>
        </w:rPr>
      </w:pPr>
      <w:r>
        <w:rPr>
          <w:rFonts w:cs="Arial" w:ascii="Arial" w:hAnsi="Arial"/>
          <w:b/>
          <w:bCs/>
          <w:szCs w:val="36"/>
        </w:rPr>
      </w:r>
    </w:p>
    <w:p>
      <w:pPr>
        <w:pStyle w:val="Normal"/>
        <w:numPr>
          <w:ilvl w:val="0"/>
          <w:numId w:val="3"/>
        </w:numPr>
        <w:rPr>
          <w:rFonts w:ascii="Arial" w:hAnsi="Arial" w:cs="Arial"/>
          <w:szCs w:val="36"/>
        </w:rPr>
      </w:pPr>
      <w:r>
        <w:rPr>
          <w:rFonts w:cs="Arial" w:ascii="Arial" w:hAnsi="Arial"/>
          <w:szCs w:val="36"/>
        </w:rPr>
        <w:t>What do the icons on the tool bar of Stack Manager do?</w:t>
      </w:r>
    </w:p>
    <w:p>
      <w:pPr>
        <w:pStyle w:val="Normal"/>
        <w:rPr>
          <w:rFonts w:ascii="Arial" w:hAnsi="Arial" w:cs="Arial"/>
          <w:color w:val="808080"/>
          <w:szCs w:val="36"/>
        </w:rPr>
      </w:pPr>
      <w:r>
        <w:rPr>
          <w:rFonts w:cs="Arial" w:ascii="Arial" w:hAnsi="Arial"/>
          <w:color w:val="808080"/>
          <w:szCs w:val="36"/>
        </w:rPr>
      </w:r>
    </w:p>
    <w:p>
      <w:pPr>
        <w:pStyle w:val="Normal"/>
        <w:rPr>
          <w:rFonts w:ascii="Arial" w:hAnsi="Arial" w:cs="Arial"/>
          <w:color w:val="808080"/>
          <w:sz w:val="20"/>
          <w:szCs w:val="36"/>
          <w:lang w:val="en-CA" w:eastAsia="en-CA"/>
        </w:rPr>
      </w:pPr>
      <w:r>
        <w:rPr>
          <w:rFonts w:cs="Arial" w:ascii="Arial" w:hAnsi="Arial"/>
          <w:color w:val="808080"/>
          <w:sz w:val="20"/>
          <w:szCs w:val="36"/>
          <w:lang w:val="en-CA" w:eastAsia="en-CA"/>
        </w:rPr>
        <mc:AlternateContent>
          <mc:Choice Requires="wpg">
            <w:drawing>
              <wp:anchor behindDoc="0" distT="0" distB="0" distL="114935" distR="114935" simplePos="0" locked="0" layoutInCell="1" allowOverlap="1" relativeHeight="6">
                <wp:simplePos x="0" y="0"/>
                <wp:positionH relativeFrom="column">
                  <wp:posOffset>-1143000</wp:posOffset>
                </wp:positionH>
                <wp:positionV relativeFrom="paragraph">
                  <wp:posOffset>50165</wp:posOffset>
                </wp:positionV>
                <wp:extent cx="7681595" cy="3392170"/>
                <wp:effectExtent l="0" t="0" r="0" b="0"/>
                <wp:wrapNone/>
                <wp:docPr id="1" name=""/>
                <a:graphic xmlns:a="http://schemas.openxmlformats.org/drawingml/2006/main">
                  <a:graphicData uri="http://schemas.microsoft.com/office/word/2010/wordprocessingGroup">
                    <wpg:wgp>
                      <wpg:cNvGrpSpPr/>
                      <wpg:grpSpPr>
                        <a:xfrm>
                          <a:off x="0" y="0"/>
                          <a:ext cx="7681680" cy="3392280"/>
                          <a:chOff x="0" y="0"/>
                          <a:chExt cx="7681680" cy="3392280"/>
                        </a:xfrm>
                      </wpg:grpSpPr>
                      <wpg:grpSp>
                        <wpg:cNvGrpSpPr/>
                        <wpg:grpSpPr>
                          <a:xfrm>
                            <a:off x="4320" y="2238840"/>
                            <a:ext cx="456480" cy="255240"/>
                          </a:xfrm>
                        </wpg:grpSpPr>
                        <wps:wsp>
                          <wps:cNvPr id="2" name=""/>
                          <wps:cNvSpPr/>
                          <wps:spPr>
                            <a:xfrm>
                              <a:off x="26280" y="0"/>
                              <a:ext cx="370080" cy="24876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17280"/>
                              <a:ext cx="456480" cy="237960"/>
                            </a:xfrm>
                            <a:prstGeom prst="rect">
                              <a:avLst/>
                            </a:prstGeom>
                            <a:noFill/>
                            <a:ln w="0">
                              <a:noFill/>
                            </a:ln>
                          </wps:spPr>
                          <wps:txbx>
                            <w:txbxContent>
                              <w:p>
                                <w:pPr>
                                  <w:overflowPunct w:val="false"/>
                                  <w:autoSpaceDE w:val="false"/>
                                  <w:bidi w:val="0"/>
                                  <w:jc w:val="center"/>
                                  <w:rPr/>
                                </w:pPr>
                                <w:r>
                                  <w:rPr>
                                    <w:kern w:val="2"/>
                                    <w:sz w:val="18"/>
                                    <w:b/>
                                    <w:szCs w:val="24"/>
                                    <w:bCs/>
                                    <w:rFonts w:ascii="Verdana" w:hAnsi="Verdana" w:eastAsia="Times New Roman" w:cs="Verdana"/>
                                    <w:color w:val="00FFFF"/>
                                    <w:lang w:val="en-US" w:bidi="ar-SA"/>
                                  </w:rPr>
                                  <w:t>Exit</w:t>
                                </w:r>
                              </w:p>
                            </w:txbxContent>
                          </wps:txbx>
                          <wps:bodyPr wrap="square" anchor="t">
                            <a:noAutofit/>
                          </wps:bodyPr>
                        </wps:wsp>
                      </wpg:grpSp>
                      <wpg:grpSp>
                        <wpg:cNvGrpSpPr/>
                        <wpg:grpSpPr>
                          <a:xfrm>
                            <a:off x="638640" y="2227680"/>
                            <a:ext cx="717480" cy="477000"/>
                          </a:xfrm>
                        </wpg:grpSpPr>
                        <wps:wsp>
                          <wps:cNvPr id="3" name=""/>
                          <wps:cNvSpPr/>
                          <wps:spPr>
                            <a:xfrm>
                              <a:off x="28800" y="5760"/>
                              <a:ext cx="645840" cy="4604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71748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Log Off</w:t>
                                </w:r>
                              </w:p>
                              <w:p>
                                <w:pPr>
                                  <w:overflowPunct w:val="false"/>
                                  <w:autoSpaceDE w:val="false"/>
                                  <w:bidi w:val="0"/>
                                  <w:jc w:val="center"/>
                                  <w:rPr/>
                                </w:pPr>
                                <w:r>
                                  <w:rPr>
                                    <w:kern w:val="2"/>
                                    <w:sz w:val="20"/>
                                    <w:b/>
                                    <w:szCs w:val="24"/>
                                    <w:bCs/>
                                    <w:rFonts w:ascii="Verdana" w:hAnsi="Verdana" w:eastAsia="Times New Roman" w:cs="Verdana"/>
                                    <w:color w:val="00FFFF"/>
                                    <w:lang w:val="en-US" w:bidi="ar-SA"/>
                                  </w:rPr>
                                  <w:t>User</w:t>
                                </w:r>
                              </w:p>
                            </w:txbxContent>
                          </wps:txbx>
                          <wps:bodyPr wrap="square" anchor="ctr">
                            <a:noAutofit/>
                          </wps:bodyPr>
                        </wps:wsp>
                      </wpg:grpSp>
                      <wpg:grpSp>
                        <wpg:cNvGrpSpPr/>
                        <wpg:grpSpPr>
                          <a:xfrm>
                            <a:off x="3026520" y="10800"/>
                            <a:ext cx="944280" cy="477000"/>
                          </a:xfrm>
                        </wpg:grpSpPr>
                        <wps:wsp>
                          <wps:cNvPr id="4" name=""/>
                          <wps:cNvSpPr/>
                          <wps:spPr>
                            <a:xfrm>
                              <a:off x="25920" y="11520"/>
                              <a:ext cx="894600" cy="43992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94428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Suspend</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wps:txbx>
                          <wps:bodyPr wrap="square" anchor="ctr">
                            <a:noAutofit/>
                          </wps:bodyPr>
                        </wps:wsp>
                      </wpg:grpSp>
                      <wpg:grpSp>
                        <wpg:cNvGrpSpPr/>
                        <wpg:grpSpPr>
                          <a:xfrm>
                            <a:off x="359280" y="537840"/>
                            <a:ext cx="655200" cy="477000"/>
                          </a:xfrm>
                        </wpg:grpSpPr>
                        <wps:wsp>
                          <wps:cNvPr id="5" name=""/>
                          <wps:cNvSpPr/>
                          <wps:spPr>
                            <a:xfrm>
                              <a:off x="18720" y="18360"/>
                              <a:ext cx="597600" cy="41796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65520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Log In</w:t>
                                </w:r>
                              </w:p>
                              <w:p>
                                <w:pPr>
                                  <w:overflowPunct w:val="false"/>
                                  <w:autoSpaceDE w:val="false"/>
                                  <w:bidi w:val="0"/>
                                  <w:jc w:val="center"/>
                                  <w:rPr/>
                                </w:pPr>
                                <w:r>
                                  <w:rPr>
                                    <w:kern w:val="2"/>
                                    <w:sz w:val="20"/>
                                    <w:b/>
                                    <w:szCs w:val="24"/>
                                    <w:bCs/>
                                    <w:rFonts w:ascii="Verdana" w:hAnsi="Verdana" w:eastAsia="Times New Roman" w:cs="Verdana"/>
                                    <w:color w:val="00FFFF"/>
                                    <w:lang w:val="en-US" w:bidi="ar-SA"/>
                                  </w:rPr>
                                  <w:t>User</w:t>
                                </w:r>
                              </w:p>
                            </w:txbxContent>
                          </wps:txbx>
                          <wps:bodyPr wrap="square" anchor="ctr">
                            <a:noAutofit/>
                          </wps:bodyPr>
                        </wps:wsp>
                      </wpg:grpSp>
                      <wpg:grpSp>
                        <wpg:cNvGrpSpPr/>
                        <wpg:grpSpPr>
                          <a:xfrm>
                            <a:off x="2830680" y="2891880"/>
                            <a:ext cx="789840" cy="500400"/>
                          </a:xfrm>
                        </wpg:grpSpPr>
                        <wps:wsp>
                          <wps:cNvPr id="6" name=""/>
                          <wps:cNvSpPr/>
                          <wps:spPr>
                            <a:xfrm>
                              <a:off x="15480" y="0"/>
                              <a:ext cx="758880" cy="49140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22680"/>
                              <a:ext cx="789840" cy="47736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wps:txbx>
                          <wps:bodyPr wrap="square" anchor="ctr">
                            <a:noAutofit/>
                          </wps:bodyPr>
                        </wps:wsp>
                      </wpg:grpSp>
                      <wps:wsp>
                        <wps:cNvSpPr/>
                        <wps:spPr>
                          <a:xfrm flipH="1">
                            <a:off x="250920" y="1842120"/>
                            <a:ext cx="9360" cy="146160"/>
                          </a:xfrm>
                          <a:prstGeom prst="line">
                            <a:avLst/>
                          </a:prstGeom>
                          <a:ln w="0">
                            <a:noFill/>
                          </a:ln>
                        </wps:spPr>
                        <wps:style>
                          <a:lnRef idx="0"/>
                          <a:fillRef idx="0"/>
                          <a:effectRef idx="0"/>
                          <a:fontRef idx="minor"/>
                        </wps:style>
                        <wps:bodyPr/>
                      </wps:wsp>
                      <wps:wsp>
                        <wps:cNvSpPr/>
                        <wps:spPr>
                          <a:xfrm>
                            <a:off x="255960" y="1704960"/>
                            <a:ext cx="0" cy="4820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15920" y="1704960"/>
                            <a:ext cx="0" cy="4820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28240" y="1702440"/>
                            <a:ext cx="0" cy="4820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19400" y="1717560"/>
                            <a:ext cx="0" cy="4820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253680" y="1670760"/>
                            <a:ext cx="1440" cy="119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561840" y="492840"/>
                            <a:ext cx="0" cy="85860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1433160" y="16560"/>
                            <a:ext cx="853920" cy="477000"/>
                          </a:xfrm>
                        </wpg:grpSpPr>
                        <wps:wsp>
                          <wps:cNvPr id="7" name=""/>
                          <wps:cNvSpPr/>
                          <wps:spPr>
                            <a:xfrm>
                              <a:off x="42480" y="5760"/>
                              <a:ext cx="765000" cy="43992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85392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Stack</w:t>
                                </w:r>
                              </w:p>
                            </w:txbxContent>
                          </wps:txbx>
                          <wps:bodyPr wrap="square" anchor="t">
                            <a:noAutofit/>
                          </wps:bodyPr>
                        </wps:wsp>
                      </wpg:grpSp>
                      <wpg:grpSp>
                        <wpg:cNvGrpSpPr/>
                        <wpg:grpSpPr>
                          <a:xfrm>
                            <a:off x="1767960" y="2234520"/>
                            <a:ext cx="944280" cy="482760"/>
                          </a:xfrm>
                        </wpg:grpSpPr>
                        <wps:wsp>
                          <wps:cNvPr id="8" name=""/>
                          <wps:cNvSpPr/>
                          <wps:spPr>
                            <a:xfrm>
                              <a:off x="20160" y="0"/>
                              <a:ext cx="880920" cy="48132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5040"/>
                              <a:ext cx="944280" cy="47736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Inactivate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Stack</w:t>
                                </w:r>
                              </w:p>
                            </w:txbxContent>
                          </wps:txbx>
                          <wps:bodyPr wrap="square" anchor="ctr">
                            <a:noAutofit/>
                          </wps:bodyPr>
                        </wps:wsp>
                      </wpg:grpSp>
                      <wps:wsp>
                        <wps:cNvSpPr/>
                        <wps:spPr>
                          <a:xfrm flipV="1">
                            <a:off x="1857960" y="520560"/>
                            <a:ext cx="0" cy="83880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2040120" y="544320"/>
                            <a:ext cx="944280" cy="477000"/>
                          </a:xfrm>
                        </wpg:grpSpPr>
                        <wps:wsp>
                          <wps:cNvPr id="9" name=""/>
                          <wps:cNvSpPr/>
                          <wps:spPr>
                            <a:xfrm>
                              <a:off x="51480" y="5760"/>
                              <a:ext cx="833760" cy="42876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94428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Inactivate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All</w:t>
                                </w:r>
                              </w:p>
                            </w:txbxContent>
                          </wps:txbx>
                          <wps:bodyPr wrap="square" anchor="ctr">
                            <a:noAutofit/>
                          </wps:bodyPr>
                        </wps:wsp>
                      </wpg:grpSp>
                      <wps:wsp>
                        <wps:cNvSpPr/>
                        <wps:spPr>
                          <a:xfrm flipH="1">
                            <a:off x="4410000" y="1675080"/>
                            <a:ext cx="1440" cy="119448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3340800" y="2231280"/>
                            <a:ext cx="944280" cy="477000"/>
                          </a:xfrm>
                        </wpg:grpSpPr>
                        <wps:wsp>
                          <wps:cNvPr id="10" name=""/>
                          <wps:cNvSpPr/>
                          <wps:spPr>
                            <a:xfrm>
                              <a:off x="55080" y="2160"/>
                              <a:ext cx="848520" cy="47196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94428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Suspend</w:t>
                                </w:r>
                              </w:p>
                              <w:p>
                                <w:pPr>
                                  <w:overflowPunct w:val="false"/>
                                  <w:autoSpaceDE w:val="false"/>
                                  <w:bidi w:val="0"/>
                                  <w:jc w:val="center"/>
                                  <w:rPr/>
                                </w:pPr>
                                <w:r>
                                  <w:rPr>
                                    <w:kern w:val="2"/>
                                    <w:sz w:val="20"/>
                                    <w:b/>
                                    <w:szCs w:val="24"/>
                                    <w:bCs/>
                                    <w:rFonts w:ascii="Verdana" w:hAnsi="Verdana" w:eastAsia="Times New Roman" w:cs="Verdana"/>
                                    <w:color w:val="00FFFF"/>
                                    <w:lang w:val="en-US" w:bidi="ar-SA"/>
                                  </w:rPr>
                                  <w:t>All</w:t>
                                </w:r>
                              </w:p>
                            </w:txbxContent>
                          </wps:txbx>
                          <wps:bodyPr wrap="square" anchor="ctr">
                            <a:noAutofit/>
                          </wps:bodyPr>
                        </wps:wsp>
                      </wpg:grpSp>
                      <wpg:grpSp>
                        <wpg:cNvGrpSpPr/>
                        <wpg:grpSpPr>
                          <a:xfrm>
                            <a:off x="3952800" y="2900160"/>
                            <a:ext cx="754560" cy="323280"/>
                          </a:xfrm>
                        </wpg:grpSpPr>
                        <wps:wsp>
                          <wps:cNvPr id="11" name=""/>
                          <wps:cNvSpPr/>
                          <wps:spPr>
                            <a:xfrm>
                              <a:off x="25560" y="0"/>
                              <a:ext cx="668160" cy="32328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66600"/>
                              <a:ext cx="754560" cy="24624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Refresh</w:t>
                                </w:r>
                              </w:p>
                            </w:txbxContent>
                          </wps:txbx>
                          <wps:bodyPr wrap="square" anchor="ctr">
                            <a:noAutofit/>
                          </wps:bodyPr>
                        </wps:wsp>
                      </wpg:grpSp>
                      <wps:wsp>
                        <wps:cNvSpPr/>
                        <wps:spPr>
                          <a:xfrm flipV="1">
                            <a:off x="4720680" y="474480"/>
                            <a:ext cx="0" cy="85860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3713400" y="514440"/>
                            <a:ext cx="777240" cy="477000"/>
                          </a:xfrm>
                        </wpg:grpSpPr>
                        <wps:wsp>
                          <wps:cNvPr id="12" name=""/>
                          <wps:cNvSpPr/>
                          <wps:spPr>
                            <a:xfrm>
                              <a:off x="19800" y="46800"/>
                              <a:ext cx="740520" cy="408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77724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Remove</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wps:txbx>
                          <wps:bodyPr wrap="square" anchor="ctr">
                            <a:noAutofit/>
                          </wps:bodyPr>
                        </wps:wsp>
                      </wpg:grpSp>
                      <wpg:grpSp>
                        <wpg:cNvGrpSpPr/>
                        <wpg:grpSpPr>
                          <a:xfrm>
                            <a:off x="4296960" y="0"/>
                            <a:ext cx="757440" cy="477000"/>
                          </a:xfrm>
                        </wpg:grpSpPr>
                        <wps:wsp>
                          <wps:cNvPr id="13" name=""/>
                          <wps:cNvSpPr/>
                          <wps:spPr>
                            <a:xfrm>
                              <a:off x="33120" y="45720"/>
                              <a:ext cx="688320" cy="408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75744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Open</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wps:txbx>
                          <wps:bodyPr wrap="square" anchor="ctr">
                            <a:noAutofit/>
                          </wps:bodyPr>
                        </wps:wsp>
                      </wpg:grpSp>
                      <wps:wsp>
                        <wps:cNvSpPr/>
                        <wps:spPr>
                          <a:xfrm flipH="1">
                            <a:off x="5208120" y="1698480"/>
                            <a:ext cx="1440" cy="119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942800" y="1717560"/>
                            <a:ext cx="0" cy="48204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4436640" y="2230200"/>
                            <a:ext cx="958680" cy="477000"/>
                          </a:xfrm>
                        </wpg:grpSpPr>
                        <wps:wsp>
                          <wps:cNvPr id="14" name=""/>
                          <wps:cNvSpPr/>
                          <wps:spPr>
                            <a:xfrm>
                              <a:off x="37080" y="5760"/>
                              <a:ext cx="879480" cy="45900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95868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p>
                                <w:pPr>
                                  <w:overflowPunct w:val="false"/>
                                  <w:autoSpaceDE w:val="false"/>
                                  <w:bidi w:val="0"/>
                                  <w:jc w:val="center"/>
                                  <w:rPr/>
                                </w:pPr>
                                <w:r>
                                  <w:rPr>
                                    <w:kern w:val="2"/>
                                    <w:sz w:val="20"/>
                                    <w:b/>
                                    <w:szCs w:val="24"/>
                                    <w:bCs/>
                                    <w:rFonts w:ascii="Verdana" w:hAnsi="Verdana" w:eastAsia="Times New Roman" w:cs="Verdana"/>
                                    <w:color w:val="00FFFF"/>
                                    <w:lang w:val="en-US" w:bidi="ar-SA"/>
                                  </w:rPr>
                                  <w:t>Properties</w:t>
                                </w:r>
                              </w:p>
                            </w:txbxContent>
                          </wps:txbx>
                          <wps:bodyPr wrap="square" anchor="ctr">
                            <a:noAutofit/>
                          </wps:bodyPr>
                        </wps:wsp>
                      </wpg:grpSp>
                      <wpg:grpSp>
                        <wpg:cNvGrpSpPr/>
                        <wpg:grpSpPr>
                          <a:xfrm>
                            <a:off x="4735080" y="2900520"/>
                            <a:ext cx="1036800" cy="480240"/>
                          </a:xfrm>
                        </wpg:grpSpPr>
                        <wps:wsp>
                          <wps:cNvPr id="15" name=""/>
                          <wps:cNvSpPr/>
                          <wps:spPr>
                            <a:xfrm>
                              <a:off x="37440" y="9000"/>
                              <a:ext cx="956160" cy="471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103680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p>
                                <w:pPr>
                                  <w:overflowPunct w:val="false"/>
                                  <w:autoSpaceDE w:val="false"/>
                                  <w:bidi w:val="0"/>
                                  <w:jc w:val="center"/>
                                  <w:rPr/>
                                </w:pPr>
                                <w:r>
                                  <w:rPr>
                                    <w:kern w:val="2"/>
                                    <w:sz w:val="20"/>
                                    <w:b/>
                                    <w:szCs w:val="24"/>
                                    <w:bCs/>
                                    <w:rFonts w:ascii="Verdana" w:hAnsi="Verdana" w:eastAsia="Times New Roman" w:cs="Verdana"/>
                                    <w:color w:val="00FFFF"/>
                                    <w:lang w:val="en-US" w:bidi="ar-SA"/>
                                  </w:rPr>
                                  <w:t>Description</w:t>
                                </w:r>
                              </w:p>
                            </w:txbxContent>
                          </wps:txbx>
                          <wps:bodyPr wrap="square" anchor="ctr">
                            <a:noAutofit/>
                          </wps:bodyPr>
                        </wps:wsp>
                      </wpg:grpSp>
                      <wpg:grpSp>
                        <wpg:cNvGrpSpPr/>
                        <wpg:grpSpPr>
                          <a:xfrm>
                            <a:off x="4746600" y="529560"/>
                            <a:ext cx="1223640" cy="477000"/>
                          </a:xfrm>
                        </wpg:grpSpPr>
                        <wps:wsp>
                          <wps:cNvPr id="16" name=""/>
                          <wps:cNvSpPr/>
                          <wps:spPr>
                            <a:xfrm>
                              <a:off x="31680" y="36360"/>
                              <a:ext cx="1137960" cy="408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1223640" cy="477000"/>
                            </a:xfrm>
                            <a:prstGeom prst="rect">
                              <a:avLst/>
                            </a:prstGeom>
                            <a:noFill/>
                            <a:ln w="0">
                              <a:noFill/>
                            </a:ln>
                          </wps:spPr>
                          <wps:txbx>
                            <w:txbxContent>
                              <w:p>
                                <w:pPr>
                                  <w:overflowPunct w:val="false"/>
                                  <w:autoSpaceDE w:val="false"/>
                                  <w:bidi w:val="0"/>
                                  <w:jc w:val="center"/>
                                  <w:rPr/>
                                </w:pPr>
                                <w:r>
                                  <w:rPr>
                                    <w:kern w:val="2"/>
                                    <w:sz w:val="18"/>
                                    <w:b/>
                                    <w:szCs w:val="24"/>
                                    <w:bCs/>
                                    <w:rFonts w:ascii="Verdana" w:hAnsi="Verdana" w:eastAsia="Times New Roman" w:cs="Verdana"/>
                                    <w:color w:val="00FFFF"/>
                                    <w:lang w:val="en-US" w:bidi="ar-SA"/>
                                  </w:rPr>
                                  <w:t>Watch</w:t>
                                </w:r>
                              </w:p>
                              <w:p>
                                <w:pPr>
                                  <w:overflowPunct w:val="false"/>
                                  <w:autoSpaceDE w:val="false"/>
                                  <w:bidi w:val="0"/>
                                  <w:jc w:val="center"/>
                                  <w:rPr/>
                                </w:pPr>
                                <w:r>
                                  <w:rPr>
                                    <w:kern w:val="2"/>
                                    <w:sz w:val="18"/>
                                    <w:b/>
                                    <w:szCs w:val="24"/>
                                    <w:bCs/>
                                    <w:rFonts w:ascii="Verdana" w:hAnsi="Verdana" w:eastAsia="Times New Roman" w:cs="Verdana"/>
                                    <w:color w:val="00FFFF"/>
                                    <w:lang w:val="en-US" w:bidi="ar-SA"/>
                                  </w:rPr>
                                  <w:t>Product Stack</w:t>
                                </w:r>
                              </w:p>
                            </w:txbxContent>
                          </wps:txbx>
                          <wps:bodyPr wrap="square" anchor="ctr">
                            <a:noAutofit/>
                          </wps:bodyPr>
                        </wps:wsp>
                      </wpg:grpSp>
                      <wps:wsp>
                        <wps:cNvSpPr/>
                        <wps:spPr>
                          <a:xfrm flipV="1">
                            <a:off x="5964480" y="468000"/>
                            <a:ext cx="0" cy="85860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5436720" y="20880"/>
                            <a:ext cx="1102320" cy="477360"/>
                          </a:xfrm>
                        </wpg:grpSpPr>
                        <wps:wsp>
                          <wps:cNvPr id="17" name=""/>
                          <wps:cNvSpPr/>
                          <wps:spPr>
                            <a:xfrm>
                              <a:off x="68760" y="7200"/>
                              <a:ext cx="956160" cy="42156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1102320" cy="47736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Show Orders</w:t>
                                </w:r>
                              </w:p>
                            </w:txbxContent>
                          </wps:txbx>
                          <wps:bodyPr wrap="square" anchor="ctr">
                            <a:noAutofit/>
                          </wps:bodyPr>
                        </wps:wsp>
                      </wpg:grpSp>
                      <wps:wsp>
                        <wps:cNvSpPr/>
                        <wps:spPr>
                          <a:xfrm>
                            <a:off x="5703480" y="1725840"/>
                            <a:ext cx="0" cy="4820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269400" y="1699920"/>
                            <a:ext cx="1440" cy="119448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5375160" y="2214720"/>
                            <a:ext cx="1060920" cy="480240"/>
                          </a:xfrm>
                        </wpg:grpSpPr>
                        <wps:wsp>
                          <wps:cNvPr id="18" name=""/>
                          <wps:cNvSpPr/>
                          <wps:spPr>
                            <a:xfrm>
                              <a:off x="48240" y="9000"/>
                              <a:ext cx="956160" cy="471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106092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Transaction</w:t>
                                </w:r>
                              </w:p>
                              <w:p>
                                <w:pPr>
                                  <w:overflowPunct w:val="false"/>
                                  <w:autoSpaceDE w:val="false"/>
                                  <w:bidi w:val="0"/>
                                  <w:jc w:val="center"/>
                                  <w:rPr/>
                                </w:pPr>
                                <w:r>
                                  <w:rPr>
                                    <w:kern w:val="2"/>
                                    <w:sz w:val="20"/>
                                    <w:b/>
                                    <w:szCs w:val="24"/>
                                    <w:bCs/>
                                    <w:rFonts w:ascii="Verdana" w:hAnsi="Verdana" w:eastAsia="Times New Roman" w:cs="Verdana"/>
                                    <w:color w:val="00FFFF"/>
                                    <w:lang w:val="en-US" w:bidi="ar-SA"/>
                                  </w:rPr>
                                  <w:t>Summary</w:t>
                                </w:r>
                              </w:p>
                            </w:txbxContent>
                          </wps:txbx>
                          <wps:bodyPr wrap="square" anchor="ctr">
                            <a:noAutofit/>
                          </wps:bodyPr>
                        </wps:wsp>
                      </wpg:grpSp>
                      <wpg:grpSp>
                        <wpg:cNvGrpSpPr/>
                        <wpg:grpSpPr>
                          <a:xfrm>
                            <a:off x="5942880" y="2896920"/>
                            <a:ext cx="758160" cy="480240"/>
                          </a:xfrm>
                        </wpg:grpSpPr>
                        <wps:wsp>
                          <wps:cNvPr id="19" name=""/>
                          <wps:cNvSpPr/>
                          <wps:spPr>
                            <a:xfrm>
                              <a:off x="0" y="9000"/>
                              <a:ext cx="751320" cy="471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75816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Manage</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wps:txbx>
                          <wps:bodyPr wrap="square" anchor="ctr">
                            <a:noAutofit/>
                          </wps:bodyPr>
                        </wps:wsp>
                      </wpg:grpSp>
                      <wpg:grpSp>
                        <wpg:cNvGrpSpPr/>
                        <wpg:grpSpPr>
                          <a:xfrm>
                            <a:off x="0" y="998280"/>
                            <a:ext cx="7147440" cy="784080"/>
                          </a:xfrm>
                        </wpg:grpSpPr>
                        <pic:pic xmlns:pic="http://schemas.openxmlformats.org/drawingml/2006/picture">
                          <pic:nvPicPr>
                            <pic:cNvPr id="20" name="" descr=""/>
                            <pic:cNvPicPr/>
                          </pic:nvPicPr>
                          <pic:blipFill>
                            <a:blip r:embed="rId4"/>
                            <a:srcRect l="0" t="11396" r="34928" b="84454"/>
                            <a:stretch/>
                          </pic:blipFill>
                          <pic:spPr>
                            <a:xfrm>
                              <a:off x="0" y="339840"/>
                              <a:ext cx="7147440" cy="444600"/>
                            </a:xfrm>
                            <a:prstGeom prst="rect">
                              <a:avLst/>
                            </a:prstGeom>
                            <a:noFill/>
                            <a:ln w="0">
                              <a:noFill/>
                            </a:ln>
                          </pic:spPr>
                        </pic:pic>
                        <pic:pic xmlns:pic="http://schemas.openxmlformats.org/drawingml/2006/picture">
                          <pic:nvPicPr>
                            <pic:cNvPr id="21" name="" descr=""/>
                            <pic:cNvPicPr/>
                          </pic:nvPicPr>
                          <pic:blipFill>
                            <a:blip r:embed="rId5"/>
                            <a:srcRect l="4582" t="9009" r="91435" b="87778"/>
                            <a:stretch/>
                          </pic:blipFill>
                          <pic:spPr>
                            <a:xfrm>
                              <a:off x="439920" y="385560"/>
                              <a:ext cx="439560" cy="343440"/>
                            </a:xfrm>
                            <a:prstGeom prst="rect">
                              <a:avLst/>
                            </a:prstGeom>
                            <a:noFill/>
                            <a:ln w="0">
                              <a:noFill/>
                            </a:ln>
                          </pic:spPr>
                        </pic:pic>
                        <pic:pic xmlns:pic="http://schemas.openxmlformats.org/drawingml/2006/picture">
                          <pic:nvPicPr>
                            <pic:cNvPr id="22" name="" descr=""/>
                            <pic:cNvPicPr/>
                          </pic:nvPicPr>
                          <pic:blipFill>
                            <a:blip r:embed="rId6"/>
                            <a:srcRect l="16634" t="6527" r="78626" b="90558"/>
                            <a:stretch/>
                          </pic:blipFill>
                          <pic:spPr>
                            <a:xfrm>
                              <a:off x="1769760" y="417240"/>
                              <a:ext cx="515520" cy="302400"/>
                            </a:xfrm>
                            <a:prstGeom prst="rect">
                              <a:avLst/>
                            </a:prstGeom>
                            <a:noFill/>
                            <a:ln w="0">
                              <a:noFill/>
                            </a:ln>
                          </pic:spPr>
                        </pic:pic>
                        <pic:pic xmlns:pic="http://schemas.openxmlformats.org/drawingml/2006/picture">
                          <pic:nvPicPr>
                            <pic:cNvPr id="23" name="" descr=""/>
                            <pic:cNvPicPr/>
                          </pic:nvPicPr>
                          <pic:blipFill>
                            <a:blip r:embed="rId7"/>
                            <a:srcRect l="31848" t="5992" r="65678" b="90023"/>
                            <a:stretch/>
                          </pic:blipFill>
                          <pic:spPr>
                            <a:xfrm>
                              <a:off x="3404880" y="360720"/>
                              <a:ext cx="269280" cy="412920"/>
                            </a:xfrm>
                            <a:prstGeom prst="rect">
                              <a:avLst/>
                            </a:prstGeom>
                            <a:noFill/>
                            <a:ln w="0">
                              <a:noFill/>
                            </a:ln>
                          </pic:spPr>
                        </pic:pic>
                        <pic:pic xmlns:pic="http://schemas.openxmlformats.org/drawingml/2006/picture">
                          <pic:nvPicPr>
                            <pic:cNvPr id="24" name="" descr=""/>
                            <pic:cNvPicPr/>
                          </pic:nvPicPr>
                          <pic:blipFill>
                            <a:blip r:embed="rId8"/>
                            <a:srcRect l="42336" t="6391" r="55380" b="90290"/>
                            <a:stretch/>
                          </pic:blipFill>
                          <pic:spPr>
                            <a:xfrm>
                              <a:off x="4589280" y="394920"/>
                              <a:ext cx="249480" cy="343440"/>
                            </a:xfrm>
                            <a:prstGeom prst="rect">
                              <a:avLst/>
                            </a:prstGeom>
                            <a:noFill/>
                            <a:ln w="0">
                              <a:noFill/>
                            </a:ln>
                          </pic:spPr>
                        </pic:pic>
                        <pic:pic xmlns:pic="http://schemas.openxmlformats.org/drawingml/2006/picture">
                          <pic:nvPicPr>
                            <pic:cNvPr id="25" name="" descr=""/>
                            <pic:cNvPicPr/>
                          </pic:nvPicPr>
                          <pic:blipFill>
                            <a:blip r:embed="rId9"/>
                            <a:srcRect l="58873" t="5992" r="38556" b="90558"/>
                            <a:stretch/>
                          </pic:blipFill>
                          <pic:spPr>
                            <a:xfrm>
                              <a:off x="6431400" y="353520"/>
                              <a:ext cx="278640" cy="357480"/>
                            </a:xfrm>
                            <a:prstGeom prst="rect">
                              <a:avLst/>
                            </a:prstGeom>
                            <a:noFill/>
                            <a:ln w="0">
                              <a:noFill/>
                            </a:ln>
                          </pic:spPr>
                        </pic:pic>
                        <pic:pic xmlns:pic="http://schemas.openxmlformats.org/drawingml/2006/picture">
                          <pic:nvPicPr>
                            <pic:cNvPr id="26" name="" descr=""/>
                            <pic:cNvPicPr/>
                          </pic:nvPicPr>
                          <pic:blipFill>
                            <a:blip r:embed="rId10"/>
                            <a:srcRect l="29861" t="6260" r="67948" b="90689"/>
                            <a:stretch/>
                          </pic:blipFill>
                          <pic:spPr>
                            <a:xfrm>
                              <a:off x="3187800" y="384120"/>
                              <a:ext cx="239400" cy="315720"/>
                            </a:xfrm>
                            <a:prstGeom prst="rect">
                              <a:avLst/>
                            </a:prstGeom>
                            <a:noFill/>
                            <a:ln w="0">
                              <a:noFill/>
                            </a:ln>
                          </pic:spPr>
                        </pic:pic>
                        <wps:wsp>
                          <wps:cNvSpPr/>
                          <wps:spPr>
                            <a:xfrm flipV="1">
                              <a:off x="687240" y="0"/>
                              <a:ext cx="0" cy="409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522880" y="13320"/>
                              <a:ext cx="0" cy="407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4088880" y="5040"/>
                              <a:ext cx="0" cy="407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5415840" y="5040"/>
                              <a:ext cx="0" cy="407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6552000" y="1080"/>
                              <a:ext cx="0" cy="407160"/>
                            </a:xfrm>
                            <a:prstGeom prst="line">
                              <a:avLst/>
                            </a:prstGeom>
                            <a:ln w="9360">
                              <a:solidFill>
                                <a:srgbClr val="000000"/>
                              </a:solidFill>
                              <a:miter/>
                              <a:tailEnd len="med" type="triangle" w="med"/>
                            </a:ln>
                          </wps:spPr>
                          <wps:style>
                            <a:lnRef idx="0"/>
                            <a:fillRef idx="0"/>
                            <a:effectRef idx="0"/>
                            <a:fontRef idx="minor"/>
                          </wps:style>
                          <wps:bodyPr/>
                        </wps:wsp>
                      </wpg:grpSp>
                      <wpg:grpSp>
                        <wpg:cNvGrpSpPr/>
                        <wpg:grpSpPr>
                          <a:xfrm>
                            <a:off x="6085080" y="502920"/>
                            <a:ext cx="1058040" cy="480240"/>
                          </a:xfrm>
                        </wpg:grpSpPr>
                        <wps:wsp>
                          <wps:cNvPr id="27" name=""/>
                          <wps:cNvSpPr/>
                          <wps:spPr>
                            <a:xfrm>
                              <a:off x="45360" y="9000"/>
                              <a:ext cx="956160" cy="471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105804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Clear</w:t>
                                </w:r>
                              </w:p>
                              <w:p>
                                <w:pPr>
                                  <w:overflowPunct w:val="false"/>
                                  <w:autoSpaceDE w:val="false"/>
                                  <w:bidi w:val="0"/>
                                  <w:jc w:val="center"/>
                                  <w:rPr/>
                                </w:pPr>
                                <w:r>
                                  <w:rPr>
                                    <w:kern w:val="2"/>
                                    <w:sz w:val="20"/>
                                    <w:b/>
                                    <w:szCs w:val="24"/>
                                    <w:bCs/>
                                    <w:rFonts w:ascii="Verdana" w:hAnsi="Verdana" w:eastAsia="Times New Roman" w:cs="Verdana"/>
                                    <w:color w:val="00FFFF"/>
                                    <w:lang w:val="en-US" w:bidi="ar-SA"/>
                                  </w:rPr>
                                  <w:t>Manager ID</w:t>
                                </w:r>
                              </w:p>
                            </w:txbxContent>
                          </wps:txbx>
                          <wps:bodyPr wrap="square" anchor="ctr">
                            <a:noAutofit/>
                          </wps:bodyPr>
                        </wps:wsp>
                      </wpg:grpSp>
                      <wps:wsp>
                        <wps:cNvSpPr/>
                        <wps:spPr>
                          <a:xfrm>
                            <a:off x="6968520" y="1730520"/>
                            <a:ext cx="0" cy="48204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6378120" y="2221920"/>
                            <a:ext cx="1303560" cy="480240"/>
                          </a:xfrm>
                        </wpg:grpSpPr>
                        <wps:wsp>
                          <wps:cNvPr id="28" name=""/>
                          <wps:cNvSpPr/>
                          <wps:spPr>
                            <a:xfrm>
                              <a:off x="49320" y="9000"/>
                              <a:ext cx="1188720" cy="471240"/>
                            </a:xfrm>
                            <a:prstGeom prst="rect">
                              <a:avLst/>
                            </a:prstGeom>
                            <a:solidFill>
                              <a:srgbClr val="333399"/>
                            </a:solidFill>
                            <a:ln w="12600">
                              <a:solidFill>
                                <a:srgbClr val="000000"/>
                              </a:solidFill>
                              <a:miter/>
                            </a:ln>
                          </wps:spPr>
                          <wps:style>
                            <a:lnRef idx="0"/>
                            <a:fillRef idx="0"/>
                            <a:effectRef idx="0"/>
                            <a:fontRef idx="minor"/>
                          </wps:style>
                          <wps:bodyPr/>
                        </wps:wsp>
                        <wps:wsp>
                          <wps:cNvSpPr txBox="1"/>
                          <wps:spPr>
                            <a:xfrm>
                              <a:off x="0" y="0"/>
                              <a:ext cx="1303560" cy="477000"/>
                            </a:xfrm>
                            <a:prstGeom prst="rect">
                              <a:avLst/>
                            </a:prstGeom>
                            <a:noFill/>
                            <a:ln w="0">
                              <a:noFill/>
                            </a:ln>
                          </wps:spPr>
                          <wps:txb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Show Active</w:t>
                                </w:r>
                              </w:p>
                              <w:p>
                                <w:pPr>
                                  <w:overflowPunct w:val="false"/>
                                  <w:autoSpaceDE w:val="false"/>
                                  <w:bidi w:val="0"/>
                                  <w:jc w:val="center"/>
                                  <w:rPr/>
                                </w:pPr>
                                <w:r>
                                  <w:rPr>
                                    <w:kern w:val="2"/>
                                    <w:sz w:val="20"/>
                                    <w:b/>
                                    <w:szCs w:val="24"/>
                                    <w:bCs/>
                                    <w:rFonts w:ascii="Verdana" w:hAnsi="Verdana" w:eastAsia="Times New Roman" w:cs="Verdana"/>
                                    <w:color w:val="00FFFF"/>
                                    <w:lang w:val="en-US" w:bidi="ar-SA"/>
                                  </w:rPr>
                                  <w:t>Counterparties</w:t>
                                </w:r>
                              </w:p>
                            </w:txbxContent>
                          </wps:txbx>
                          <wps:bodyPr wrap="square" anchor="ctr">
                            <a:noAutofit/>
                          </wps:bodyPr>
                        </wps:wsp>
                      </wpg:grpSp>
                    </wpg:wgp>
                  </a:graphicData>
                </a:graphic>
              </wp:anchor>
            </w:drawing>
          </mc:Choice>
          <mc:Fallback>
            <w:pict>
              <v:group id="shape_0" style="position:absolute;margin-left:-90pt;margin-top:3.95pt;width:604.85pt;height:267.05pt" coordorigin="-1800,79" coordsize="12097,5341">
                <v:group id="shape_0" style="position:absolute;left:-1793;top:3605;width:719;height:403">
                  <v:rect id="shape_0" fillcolor="#333399" stroked="t" o:allowincell="f" style="position:absolute;left:-1752;top:3605;width:582;height:391;mso-wrap-style:none;v-text-anchor:middle">
                    <v:fill o:detectmouseclick="t" type="solid" color2="#cccc66"/>
                    <v:stroke color="black" weight="12600" joinstyle="miter" endcap="flat"/>
                    <w10:wrap type="none"/>
                  </v:rect>
                  <v:shapetype id="_x0000_t202" coordsize="21600,21600" o:spt="202" path="m,l,21600l21600,21600l21600,xe">
                    <v:stroke joinstyle="miter"/>
                    <v:path gradientshapeok="t" o:connecttype="rect"/>
                  </v:shapetype>
                  <v:shape id="shape_0" stroked="f" o:allowincell="f" style="position:absolute;left:-1793;top:3632;width:718;height:374;mso-wrap-style:square;v-text-anchor:top" type="_x0000_t202">
                    <v:textbox>
                      <w:txbxContent>
                        <w:p>
                          <w:pPr>
                            <w:overflowPunct w:val="false"/>
                            <w:autoSpaceDE w:val="false"/>
                            <w:bidi w:val="0"/>
                            <w:jc w:val="center"/>
                            <w:rPr/>
                          </w:pPr>
                          <w:r>
                            <w:rPr>
                              <w:kern w:val="2"/>
                              <w:sz w:val="18"/>
                              <w:b/>
                              <w:szCs w:val="24"/>
                              <w:bCs/>
                              <w:rFonts w:ascii="Verdana" w:hAnsi="Verdana" w:eastAsia="Times New Roman" w:cs="Verdana"/>
                              <w:color w:val="00FFFF"/>
                              <w:lang w:val="en-US" w:bidi="ar-SA"/>
                            </w:rPr>
                            <w:t>Exit</w:t>
                          </w:r>
                        </w:p>
                      </w:txbxContent>
                    </v:textbox>
                    <v:fill o:detectmouseclick="t" on="false"/>
                    <v:stroke color="#3465a4" joinstyle="round" endcap="flat"/>
                    <w10:wrap type="none"/>
                  </v:shape>
                </v:group>
                <v:group id="shape_0" style="position:absolute;left:-794;top:3587;width:1130;height:751">
                  <v:rect id="shape_0" fillcolor="#333399" stroked="t" o:allowincell="f" style="position:absolute;left:-749;top:3596;width:1016;height:724;mso-wrap-style:none;v-text-anchor:middle">
                    <v:fill o:detectmouseclick="t" type="solid" color2="#cccc66"/>
                    <v:stroke color="black" weight="12600" joinstyle="miter" endcap="flat"/>
                    <w10:wrap type="none"/>
                  </v:rect>
                  <v:shape id="shape_0" stroked="f" o:allowincell="f" style="position:absolute;left:-794;top:3587;width:1129;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Log Off</w:t>
                          </w:r>
                        </w:p>
                        <w:p>
                          <w:pPr>
                            <w:overflowPunct w:val="false"/>
                            <w:autoSpaceDE w:val="false"/>
                            <w:bidi w:val="0"/>
                            <w:jc w:val="center"/>
                            <w:rPr/>
                          </w:pPr>
                          <w:r>
                            <w:rPr>
                              <w:kern w:val="2"/>
                              <w:sz w:val="20"/>
                              <w:b/>
                              <w:szCs w:val="24"/>
                              <w:bCs/>
                              <w:rFonts w:ascii="Verdana" w:hAnsi="Verdana" w:eastAsia="Times New Roman" w:cs="Verdana"/>
                              <w:color w:val="00FFFF"/>
                              <w:lang w:val="en-US" w:bidi="ar-SA"/>
                            </w:rPr>
                            <w:t>User</w:t>
                          </w:r>
                        </w:p>
                      </w:txbxContent>
                    </v:textbox>
                    <v:fill o:detectmouseclick="t" on="false"/>
                    <v:stroke color="#3465a4" joinstyle="round" endcap="flat"/>
                    <w10:wrap type="none"/>
                  </v:shape>
                </v:group>
                <v:group id="shape_0" style="position:absolute;left:2966;top:96;width:1487;height:751">
                  <v:rect id="shape_0" fillcolor="#333399" stroked="t" o:allowincell="f" style="position:absolute;left:3007;top:114;width:1408;height:692;mso-wrap-style:none;v-text-anchor:middle">
                    <v:fill o:detectmouseclick="t" type="solid" color2="#cccc66"/>
                    <v:stroke color="black" weight="12600" joinstyle="miter" endcap="flat"/>
                    <w10:wrap type="none"/>
                  </v:rect>
                  <v:shape id="shape_0" stroked="f" o:allowincell="f" style="position:absolute;left:2966;top:96;width:1486;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Suspend</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v:textbox>
                    <v:fill o:detectmouseclick="t" on="false"/>
                    <v:stroke color="#3465a4" joinstyle="round" endcap="flat"/>
                    <w10:wrap type="none"/>
                  </v:shape>
                </v:group>
                <v:group id="shape_0" style="position:absolute;left:-1234;top:926;width:1032;height:751">
                  <v:rect id="shape_0" fillcolor="#333399" stroked="t" o:allowincell="f" style="position:absolute;left:-1205;top:955;width:940;height:657;mso-wrap-style:none;v-text-anchor:middle">
                    <v:fill o:detectmouseclick="t" type="solid" color2="#cccc66"/>
                    <v:stroke color="black" weight="12600" joinstyle="miter" endcap="flat"/>
                    <w10:wrap type="none"/>
                  </v:rect>
                  <v:shape id="shape_0" stroked="f" o:allowincell="f" style="position:absolute;left:-1234;top:926;width:1031;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Log In</w:t>
                          </w:r>
                        </w:p>
                        <w:p>
                          <w:pPr>
                            <w:overflowPunct w:val="false"/>
                            <w:autoSpaceDE w:val="false"/>
                            <w:bidi w:val="0"/>
                            <w:jc w:val="center"/>
                            <w:rPr/>
                          </w:pPr>
                          <w:r>
                            <w:rPr>
                              <w:kern w:val="2"/>
                              <w:sz w:val="20"/>
                              <w:b/>
                              <w:szCs w:val="24"/>
                              <w:bCs/>
                              <w:rFonts w:ascii="Verdana" w:hAnsi="Verdana" w:eastAsia="Times New Roman" w:cs="Verdana"/>
                              <w:color w:val="00FFFF"/>
                              <w:lang w:val="en-US" w:bidi="ar-SA"/>
                            </w:rPr>
                            <w:t>User</w:t>
                          </w:r>
                        </w:p>
                      </w:txbxContent>
                    </v:textbox>
                    <v:fill o:detectmouseclick="t" on="false"/>
                    <v:stroke color="#3465a4" joinstyle="round" endcap="flat"/>
                    <w10:wrap type="none"/>
                  </v:shape>
                </v:group>
                <v:group id="shape_0" style="position:absolute;left:2658;top:4633;width:1244;height:788">
                  <v:rect id="shape_0" fillcolor="#333399" stroked="t" o:allowincell="f" style="position:absolute;left:2682;top:4633;width:1194;height:773;mso-wrap-style:none;v-text-anchor:middle">
                    <v:fill o:detectmouseclick="t" type="solid" color2="#cccc66"/>
                    <v:stroke color="black" weight="12600" joinstyle="miter" endcap="flat"/>
                    <w10:wrap type="none"/>
                  </v:rect>
                  <v:shape id="shape_0" stroked="f" o:allowincell="f" style="position:absolute;left:2658;top:4669;width:1243;height:751;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v:textbox>
                    <v:fill o:detectmouseclick="t" on="false"/>
                    <v:stroke color="#3465a4" joinstyle="round" endcap="flat"/>
                    <w10:wrap type="none"/>
                  </v:shape>
                </v:group>
                <v:line id="shape_0" from="-1405,2980" to="-1391,3209" stroked="f" o:allowincell="f" style="position:absolute;flip:x">
                  <v:stroke color="#3465a4" joinstyle="round" endcap="flat"/>
                  <v:fill o:detectmouseclick="t" on="false"/>
                  <w10:wrap type="none"/>
                </v:line>
                <v:line id="shape_0" from="-1397,2764" to="-1397,3522" stroked="t" o:allowincell="f" style="position:absolute">
                  <v:stroke color="black" weight="9360" endarrow="block" endarrowwidth="medium" endarrowlength="medium" joinstyle="miter" endcap="flat"/>
                  <v:fill o:detectmouseclick="t" on="false"/>
                  <w10:wrap type="none"/>
                </v:line>
                <v:line id="shape_0" from="-200,2764" to="-200,3522" stroked="t" o:allowincell="f" style="position:absolute">
                  <v:stroke color="black" weight="9360" endarrow="block" endarrowwidth="medium" endarrowlength="medium" joinstyle="miter" endcap="flat"/>
                  <v:fill o:detectmouseclick="t" on="false"/>
                  <w10:wrap type="none"/>
                </v:line>
                <v:line id="shape_0" from="4229,2760" to="4229,3518" stroked="t" o:allowincell="f" style="position:absolute">
                  <v:stroke color="black" weight="9360" endarrow="block" endarrowwidth="medium" endarrowlength="medium" joinstyle="miter" endcap="flat"/>
                  <v:fill o:detectmouseclick="t" on="false"/>
                  <w10:wrap type="none"/>
                </v:line>
                <v:line id="shape_0" from="1695,2784" to="1695,3542" stroked="t" o:allowincell="f" style="position:absolute">
                  <v:stroke color="black" weight="9360" endarrow="block" endarrowwidth="medium" endarrowlength="medium" joinstyle="miter" endcap="flat"/>
                  <v:fill o:detectmouseclick="t" on="false"/>
                  <w10:wrap type="none"/>
                </v:line>
                <v:line id="shape_0" from="3324,2710" to="3325,4590" stroked="t" o:allowincell="f" style="position:absolute;flip:x">
                  <v:stroke color="black" weight="9360" endarrow="block" endarrowwidth="medium" endarrowlength="medium" joinstyle="miter" endcap="flat"/>
                  <v:fill o:detectmouseclick="t" on="false"/>
                  <w10:wrap type="none"/>
                </v:line>
                <v:line id="shape_0" from="3809,855" to="3809,2206" stroked="t" o:allowincell="f" style="position:absolute;flip:y">
                  <v:stroke color="black" weight="9360" endarrow="block" endarrowwidth="medium" endarrowlength="medium" joinstyle="miter" endcap="flat"/>
                  <v:fill o:detectmouseclick="t" on="false"/>
                  <w10:wrap type="none"/>
                </v:line>
                <v:group id="shape_0" style="position:absolute;left:457;top:105;width:1345;height:751">
                  <v:rect id="shape_0" fillcolor="#333399" stroked="t" o:allowincell="f" style="position:absolute;left:524;top:114;width:1204;height:692;mso-wrap-style:none;v-text-anchor:middle">
                    <v:fill o:detectmouseclick="t" type="solid" color2="#cccc66"/>
                    <v:stroke color="black" weight="12600" joinstyle="miter" endcap="flat"/>
                    <w10:wrap type="none"/>
                  </v:rect>
                  <v:shape id="shape_0" stroked="f" o:allowincell="f" style="position:absolute;left:457;top:105;width:1344;height:750;mso-wrap-style:square;v-text-anchor:top"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Stack</w:t>
                          </w:r>
                        </w:p>
                      </w:txbxContent>
                    </v:textbox>
                    <v:fill o:detectmouseclick="t" on="false"/>
                    <v:stroke color="#3465a4" joinstyle="round" endcap="flat"/>
                    <w10:wrap type="none"/>
                  </v:shape>
                </v:group>
                <v:group id="shape_0" style="position:absolute;left:984;top:3598;width:1487;height:759">
                  <v:rect id="shape_0" fillcolor="#333399" stroked="t" o:allowincell="f" style="position:absolute;left:1016;top:3598;width:1386;height:757;mso-wrap-style:none;v-text-anchor:middle">
                    <v:fill o:detectmouseclick="t" type="solid" color2="#cccc66"/>
                    <v:stroke color="black" weight="12600" joinstyle="miter" endcap="flat"/>
                    <w10:wrap type="none"/>
                  </v:rect>
                  <v:shape id="shape_0" stroked="f" o:allowincell="f" style="position:absolute;left:984;top:3606;width:1486;height:751;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Inactivate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Stack</w:t>
                          </w:r>
                        </w:p>
                      </w:txbxContent>
                    </v:textbox>
                    <v:fill o:detectmouseclick="t" on="false"/>
                    <v:stroke color="#3465a4" joinstyle="round" endcap="flat"/>
                    <w10:wrap type="none"/>
                  </v:shape>
                </v:group>
                <v:line id="shape_0" from="1126,899" to="1126,2219" stroked="t" o:allowincell="f" style="position:absolute;flip:y">
                  <v:stroke color="black" weight="9360" endarrow="block" endarrowwidth="medium" endarrowlength="medium" joinstyle="miter" endcap="flat"/>
                  <v:fill o:detectmouseclick="t" on="false"/>
                  <w10:wrap type="none"/>
                </v:line>
                <v:group id="shape_0" style="position:absolute;left:1413;top:936;width:1487;height:751">
                  <v:rect id="shape_0" fillcolor="#333399" stroked="t" o:allowincell="f" style="position:absolute;left:1494;top:945;width:1312;height:674;mso-wrap-style:none;v-text-anchor:middle">
                    <v:fill o:detectmouseclick="t" type="solid" color2="#cccc66"/>
                    <v:stroke color="black" weight="12600" joinstyle="miter" endcap="flat"/>
                    <w10:wrap type="none"/>
                  </v:rect>
                  <v:shape id="shape_0" stroked="f" o:allowincell="f" style="position:absolute;left:1413;top:936;width:1486;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Inactivate</w:t>
                          </w:r>
                        </w:p>
                        <w:p>
                          <w:pPr>
                            <w:overflowPunct w:val="false"/>
                            <w:autoSpaceDE w:val="false"/>
                            <w:bidi w:val="0"/>
                            <w:jc w:val="center"/>
                            <w:rPr/>
                          </w:pPr>
                          <w:r>
                            <w:rPr>
                              <w:kern w:val="2"/>
                              <w:sz w:val="20"/>
                              <w:b/>
                              <w:szCs w:val="24"/>
                              <w:bCs/>
                              <w:rFonts w:ascii="Verdana" w:hAnsi="Verdana" w:eastAsia="Times New Roman" w:cs="Verdana"/>
                              <w:color w:val="00FFFF"/>
                              <w:lang w:val="en-US" w:bidi="ar-SA"/>
                            </w:rPr>
                            <w:t>All</w:t>
                          </w:r>
                        </w:p>
                      </w:txbxContent>
                    </v:textbox>
                    <v:fill o:detectmouseclick="t" on="false"/>
                    <v:stroke color="#3465a4" joinstyle="round" endcap="flat"/>
                    <w10:wrap type="none"/>
                  </v:shape>
                </v:group>
                <v:line id="shape_0" from="5145,2717" to="5146,4597" stroked="t" o:allowincell="f" style="position:absolute;flip:x">
                  <v:stroke color="black" weight="9360" endarrow="block" endarrowwidth="medium" endarrowlength="medium" joinstyle="miter" endcap="flat"/>
                  <v:fill o:detectmouseclick="t" on="false"/>
                  <w10:wrap type="none"/>
                </v:line>
                <v:group id="shape_0" style="position:absolute;left:3461;top:3593;width:1487;height:751">
                  <v:rect id="shape_0" fillcolor="#333399" stroked="t" o:allowincell="f" style="position:absolute;left:3548;top:3596;width:1335;height:742;mso-wrap-style:none;v-text-anchor:middle">
                    <v:fill o:detectmouseclick="t" type="solid" color2="#cccc66"/>
                    <v:stroke color="black" weight="12600" joinstyle="miter" endcap="flat"/>
                    <w10:wrap type="none"/>
                  </v:rect>
                  <v:shape id="shape_0" stroked="f" o:allowincell="f" style="position:absolute;left:3461;top:3593;width:1486;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Suspend</w:t>
                          </w:r>
                        </w:p>
                        <w:p>
                          <w:pPr>
                            <w:overflowPunct w:val="false"/>
                            <w:autoSpaceDE w:val="false"/>
                            <w:bidi w:val="0"/>
                            <w:jc w:val="center"/>
                            <w:rPr/>
                          </w:pPr>
                          <w:r>
                            <w:rPr>
                              <w:kern w:val="2"/>
                              <w:sz w:val="20"/>
                              <w:b/>
                              <w:szCs w:val="24"/>
                              <w:bCs/>
                              <w:rFonts w:ascii="Verdana" w:hAnsi="Verdana" w:eastAsia="Times New Roman" w:cs="Verdana"/>
                              <w:color w:val="00FFFF"/>
                              <w:lang w:val="en-US" w:bidi="ar-SA"/>
                            </w:rPr>
                            <w:t>All</w:t>
                          </w:r>
                        </w:p>
                      </w:txbxContent>
                    </v:textbox>
                    <v:fill o:detectmouseclick="t" on="false"/>
                    <v:stroke color="#3465a4" joinstyle="round" endcap="flat"/>
                    <w10:wrap type="none"/>
                  </v:shape>
                </v:group>
                <v:group id="shape_0" style="position:absolute;left:4425;top:4646;width:1188;height:509">
                  <v:rect id="shape_0" fillcolor="#333399" stroked="t" o:allowincell="f" style="position:absolute;left:4465;top:4646;width:1051;height:508;mso-wrap-style:none;v-text-anchor:middle">
                    <v:fill o:detectmouseclick="t" type="solid" color2="#cccc66"/>
                    <v:stroke color="black" weight="12600" joinstyle="miter" endcap="flat"/>
                    <w10:wrap type="none"/>
                  </v:rect>
                  <v:shape id="shape_0" stroked="f" o:allowincell="f" style="position:absolute;left:4425;top:4751;width:1187;height:387;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Refresh</w:t>
                          </w:r>
                        </w:p>
                      </w:txbxContent>
                    </v:textbox>
                    <v:fill o:detectmouseclick="t" on="false"/>
                    <v:stroke color="#3465a4" joinstyle="round" endcap="flat"/>
                    <w10:wrap type="none"/>
                  </v:shape>
                </v:group>
                <v:line id="shape_0" from="5634,826" to="5634,2177" stroked="t" o:allowincell="f" style="position:absolute;flip:y">
                  <v:stroke color="black" weight="9360" endarrow="block" endarrowwidth="medium" endarrowlength="medium" joinstyle="miter" endcap="flat"/>
                  <v:fill o:detectmouseclick="t" on="false"/>
                  <w10:wrap type="none"/>
                </v:line>
                <v:group id="shape_0" style="position:absolute;left:4048;top:889;width:1224;height:751">
                  <v:rect id="shape_0" fillcolor="#333399" stroked="t" o:allowincell="f" style="position:absolute;left:4079;top:963;width:1165;height:642;mso-wrap-style:none;v-text-anchor:middle">
                    <v:fill o:detectmouseclick="t" type="solid" color2="#cccc66"/>
                    <v:stroke color="black" weight="12600" joinstyle="miter" endcap="flat"/>
                    <w10:wrap type="none"/>
                  </v:rect>
                  <v:shape id="shape_0" stroked="f" o:allowincell="f" style="position:absolute;left:4048;top:889;width:1223;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Remove</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v:textbox>
                    <v:fill o:detectmouseclick="t" on="false"/>
                    <v:stroke color="#3465a4" joinstyle="round" endcap="flat"/>
                    <w10:wrap type="none"/>
                  </v:shape>
                </v:group>
                <v:group id="shape_0" style="position:absolute;left:4967;top:79;width:1193;height:751">
                  <v:rect id="shape_0" fillcolor="#333399" stroked="t" o:allowincell="f" style="position:absolute;left:5019;top:151;width:1083;height:642;mso-wrap-style:none;v-text-anchor:middle">
                    <v:fill o:detectmouseclick="t" type="solid" color2="#cccc66"/>
                    <v:stroke color="black" weight="12600" joinstyle="miter" endcap="flat"/>
                    <w10:wrap type="none"/>
                  </v:rect>
                  <v:shape id="shape_0" stroked="f" o:allowincell="f" style="position:absolute;left:4967;top:79;width:1192;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Open</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v:textbox>
                    <v:fill o:detectmouseclick="t" on="false"/>
                    <v:stroke color="#3465a4" joinstyle="round" endcap="flat"/>
                    <w10:wrap type="none"/>
                  </v:shape>
                </v:group>
                <v:line id="shape_0" from="6402,2754" to="6403,4634" stroked="t" o:allowincell="f" style="position:absolute;flip:x">
                  <v:stroke color="black" weight="9360" endarrow="block" endarrowwidth="medium" endarrowlength="medium" joinstyle="miter" endcap="flat"/>
                  <v:fill o:detectmouseclick="t" on="false"/>
                  <w10:wrap type="none"/>
                </v:line>
                <v:line id="shape_0" from="5984,2784" to="5984,3542" stroked="t" o:allowincell="f" style="position:absolute">
                  <v:stroke color="black" weight="9360" endarrow="block" endarrowwidth="medium" endarrowlength="medium" joinstyle="miter" endcap="flat"/>
                  <v:fill o:detectmouseclick="t" on="false"/>
                  <w10:wrap type="none"/>
                </v:line>
                <v:group id="shape_0" style="position:absolute;left:5187;top:3591;width:1510;height:751">
                  <v:rect id="shape_0" fillcolor="#333399" stroked="t" o:allowincell="f" style="position:absolute;left:5245;top:3600;width:1384;height:722;mso-wrap-style:none;v-text-anchor:middle">
                    <v:fill o:detectmouseclick="t" type="solid" color2="#cccc66"/>
                    <v:stroke color="black" weight="12600" joinstyle="miter" endcap="flat"/>
                    <w10:wrap type="none"/>
                  </v:rect>
                  <v:shape id="shape_0" stroked="f" o:allowincell="f" style="position:absolute;left:5187;top:3591;width:1509;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p>
                          <w:pPr>
                            <w:overflowPunct w:val="false"/>
                            <w:autoSpaceDE w:val="false"/>
                            <w:bidi w:val="0"/>
                            <w:jc w:val="center"/>
                            <w:rPr/>
                          </w:pPr>
                          <w:r>
                            <w:rPr>
                              <w:kern w:val="2"/>
                              <w:sz w:val="20"/>
                              <w:b/>
                              <w:szCs w:val="24"/>
                              <w:bCs/>
                              <w:rFonts w:ascii="Verdana" w:hAnsi="Verdana" w:eastAsia="Times New Roman" w:cs="Verdana"/>
                              <w:color w:val="00FFFF"/>
                              <w:lang w:val="en-US" w:bidi="ar-SA"/>
                            </w:rPr>
                            <w:t>Properties</w:t>
                          </w:r>
                        </w:p>
                      </w:txbxContent>
                    </v:textbox>
                    <v:fill o:detectmouseclick="t" on="false"/>
                    <v:stroke color="#3465a4" joinstyle="round" endcap="flat"/>
                    <w10:wrap type="none"/>
                  </v:shape>
                </v:group>
                <v:group id="shape_0" style="position:absolute;left:5657;top:4647;width:1633;height:756">
                  <v:rect id="shape_0" fillcolor="#333399" stroked="t" o:allowincell="f" style="position:absolute;left:5716;top:4661;width:1505;height:741;mso-wrap-style:none;v-text-anchor:middle">
                    <v:fill o:detectmouseclick="t" type="solid" color2="#cccc66"/>
                    <v:stroke color="black" weight="12600" joinstyle="miter" endcap="flat"/>
                    <w10:wrap type="none"/>
                  </v:rect>
                  <v:shape id="shape_0" stroked="f" o:allowincell="f" style="position:absolute;left:5657;top:4647;width:1632;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p>
                          <w:pPr>
                            <w:overflowPunct w:val="false"/>
                            <w:autoSpaceDE w:val="false"/>
                            <w:bidi w:val="0"/>
                            <w:jc w:val="center"/>
                            <w:rPr/>
                          </w:pPr>
                          <w:r>
                            <w:rPr>
                              <w:kern w:val="2"/>
                              <w:sz w:val="20"/>
                              <w:b/>
                              <w:szCs w:val="24"/>
                              <w:bCs/>
                              <w:rFonts w:ascii="Verdana" w:hAnsi="Verdana" w:eastAsia="Times New Roman" w:cs="Verdana"/>
                              <w:color w:val="00FFFF"/>
                              <w:lang w:val="en-US" w:bidi="ar-SA"/>
                            </w:rPr>
                            <w:t>Description</w:t>
                          </w:r>
                        </w:p>
                      </w:txbxContent>
                    </v:textbox>
                    <v:fill o:detectmouseclick="t" on="false"/>
                    <v:stroke color="#3465a4" joinstyle="round" endcap="flat"/>
                    <w10:wrap type="none"/>
                  </v:shape>
                </v:group>
                <v:group id="shape_0" style="position:absolute;left:5675;top:913;width:1927;height:751">
                  <v:rect id="shape_0" fillcolor="#333399" stroked="t" o:allowincell="f" style="position:absolute;left:5725;top:970;width:1791;height:642;mso-wrap-style:none;v-text-anchor:middle">
                    <v:fill o:detectmouseclick="t" type="solid" color2="#cccc66"/>
                    <v:stroke color="black" weight="12600" joinstyle="miter" endcap="flat"/>
                    <w10:wrap type="none"/>
                  </v:rect>
                  <v:shape id="shape_0" stroked="f" o:allowincell="f" style="position:absolute;left:5675;top:913;width:1926;height:750;mso-wrap-style:none;v-text-anchor:middle" type="_x0000_t202">
                    <v:textbox>
                      <w:txbxContent>
                        <w:p>
                          <w:pPr>
                            <w:overflowPunct w:val="false"/>
                            <w:autoSpaceDE w:val="false"/>
                            <w:bidi w:val="0"/>
                            <w:jc w:val="center"/>
                            <w:rPr/>
                          </w:pPr>
                          <w:r>
                            <w:rPr>
                              <w:kern w:val="2"/>
                              <w:sz w:val="18"/>
                              <w:b/>
                              <w:szCs w:val="24"/>
                              <w:bCs/>
                              <w:rFonts w:ascii="Verdana" w:hAnsi="Verdana" w:eastAsia="Times New Roman" w:cs="Verdana"/>
                              <w:color w:val="00FFFF"/>
                              <w:lang w:val="en-US" w:bidi="ar-SA"/>
                            </w:rPr>
                            <w:t>Watch</w:t>
                          </w:r>
                        </w:p>
                        <w:p>
                          <w:pPr>
                            <w:overflowPunct w:val="false"/>
                            <w:autoSpaceDE w:val="false"/>
                            <w:bidi w:val="0"/>
                            <w:jc w:val="center"/>
                            <w:rPr/>
                          </w:pPr>
                          <w:r>
                            <w:rPr>
                              <w:kern w:val="2"/>
                              <w:sz w:val="18"/>
                              <w:b/>
                              <w:szCs w:val="24"/>
                              <w:bCs/>
                              <w:rFonts w:ascii="Verdana" w:hAnsi="Verdana" w:eastAsia="Times New Roman" w:cs="Verdana"/>
                              <w:color w:val="00FFFF"/>
                              <w:lang w:val="en-US" w:bidi="ar-SA"/>
                            </w:rPr>
                            <w:t>Product Stack</w:t>
                          </w:r>
                        </w:p>
                      </w:txbxContent>
                    </v:textbox>
                    <v:fill o:detectmouseclick="t" on="false"/>
                    <v:stroke color="#3465a4" joinstyle="round" endcap="flat"/>
                    <w10:wrap type="none"/>
                  </v:shape>
                </v:group>
                <v:line id="shape_0" from="7593,816" to="7593,2167" stroked="t" o:allowincell="f" style="position:absolute;flip:y">
                  <v:stroke color="black" weight="9360" endarrow="block" endarrowwidth="medium" endarrowlength="medium" joinstyle="miter" endcap="flat"/>
                  <v:fill o:detectmouseclick="t" on="false"/>
                  <w10:wrap type="none"/>
                </v:line>
                <v:group id="shape_0" style="position:absolute;left:6762;top:112;width:1736;height:752">
                  <v:rect id="shape_0" fillcolor="#333399" stroked="t" o:allowincell="f" style="position:absolute;left:6870;top:123;width:1505;height:663;mso-wrap-style:none;v-text-anchor:middle">
                    <v:fill o:detectmouseclick="t" type="solid" color2="#cccc66"/>
                    <v:stroke color="black" weight="12600" joinstyle="miter" endcap="flat"/>
                    <w10:wrap type="none"/>
                  </v:rect>
                  <v:shape id="shape_0" stroked="f" o:allowincell="f" style="position:absolute;left:6762;top:112;width:1735;height:751;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Show Orders</w:t>
                          </w:r>
                        </w:p>
                      </w:txbxContent>
                    </v:textbox>
                    <v:fill o:detectmouseclick="t" on="false"/>
                    <v:stroke color="#3465a4" joinstyle="round" endcap="flat"/>
                    <w10:wrap type="none"/>
                  </v:shape>
                </v:group>
                <v:line id="shape_0" from="7182,2797" to="7182,3555" stroked="t" o:allowincell="f" style="position:absolute">
                  <v:stroke color="black" weight="9360" endarrow="block" endarrowwidth="medium" endarrowlength="medium" joinstyle="miter" endcap="flat"/>
                  <v:fill o:detectmouseclick="t" on="false"/>
                  <w10:wrap type="none"/>
                </v:line>
                <v:line id="shape_0" from="8073,2756" to="8074,4636" stroked="t" o:allowincell="f" style="position:absolute;flip:x">
                  <v:stroke color="black" weight="9360" endarrow="block" endarrowwidth="medium" endarrowlength="medium" joinstyle="miter" endcap="flat"/>
                  <v:fill o:detectmouseclick="t" on="false"/>
                  <w10:wrap type="none"/>
                </v:line>
                <v:group id="shape_0" style="position:absolute;left:6665;top:3567;width:1671;height:756">
                  <v:rect id="shape_0" fillcolor="#333399" stroked="t" o:allowincell="f" style="position:absolute;left:6741;top:3581;width:1505;height:741;mso-wrap-style:none;v-text-anchor:middle">
                    <v:fill o:detectmouseclick="t" type="solid" color2="#cccc66"/>
                    <v:stroke color="black" weight="12600" joinstyle="miter" endcap="flat"/>
                    <w10:wrap type="none"/>
                  </v:rect>
                  <v:shape id="shape_0" stroked="f" o:allowincell="f" style="position:absolute;left:6665;top:3567;width:1670;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Transaction</w:t>
                          </w:r>
                        </w:p>
                        <w:p>
                          <w:pPr>
                            <w:overflowPunct w:val="false"/>
                            <w:autoSpaceDE w:val="false"/>
                            <w:bidi w:val="0"/>
                            <w:jc w:val="center"/>
                            <w:rPr/>
                          </w:pPr>
                          <w:r>
                            <w:rPr>
                              <w:kern w:val="2"/>
                              <w:sz w:val="20"/>
                              <w:b/>
                              <w:szCs w:val="24"/>
                              <w:bCs/>
                              <w:rFonts w:ascii="Verdana" w:hAnsi="Verdana" w:eastAsia="Times New Roman" w:cs="Verdana"/>
                              <w:color w:val="00FFFF"/>
                              <w:lang w:val="en-US" w:bidi="ar-SA"/>
                            </w:rPr>
                            <w:t>Summary</w:t>
                          </w:r>
                        </w:p>
                      </w:txbxContent>
                    </v:textbox>
                    <v:fill o:detectmouseclick="t" on="false"/>
                    <v:stroke color="#3465a4" joinstyle="round" endcap="flat"/>
                    <w10:wrap type="none"/>
                  </v:shape>
                </v:group>
                <v:group id="shape_0" style="position:absolute;left:7559;top:4641;width:1194;height:756">
                  <v:rect id="shape_0" fillcolor="#333399" stroked="t" o:allowincell="f" style="position:absolute;left:7559;top:4655;width:1182;height:741;mso-wrap-style:none;v-text-anchor:middle">
                    <v:fill o:detectmouseclick="t" type="solid" color2="#cccc66"/>
                    <v:stroke color="black" weight="12600" joinstyle="miter" endcap="flat"/>
                    <w10:wrap type="none"/>
                  </v:rect>
                  <v:shape id="shape_0" stroked="f" o:allowincell="f" style="position:absolute;left:7559;top:4641;width:1193;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Manage</w:t>
                          </w:r>
                        </w:p>
                        <w:p>
                          <w:pPr>
                            <w:overflowPunct w:val="false"/>
                            <w:autoSpaceDE w:val="false"/>
                            <w:bidi w:val="0"/>
                            <w:jc w:val="center"/>
                            <w:rPr/>
                          </w:pPr>
                          <w:r>
                            <w:rPr>
                              <w:kern w:val="2"/>
                              <w:sz w:val="20"/>
                              <w:b/>
                              <w:szCs w:val="24"/>
                              <w:bCs/>
                              <w:rFonts w:ascii="Verdana" w:hAnsi="Verdana" w:eastAsia="Times New Roman" w:cs="Verdana"/>
                              <w:color w:val="00FFFF"/>
                              <w:lang w:val="en-US" w:bidi="ar-SA"/>
                            </w:rPr>
                            <w:t>Product</w:t>
                          </w:r>
                        </w:p>
                      </w:txbxContent>
                    </v:textbox>
                    <v:fill o:detectmouseclick="t" on="false"/>
                    <v:stroke color="#3465a4" joinstyle="round" endcap="flat"/>
                    <w10:wrap type="none"/>
                  </v:shape>
                </v:group>
                <v:group id="shape_0" style="position:absolute;left:-1800;top:1651;width:11256;height: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800;top:2186;width:11255;height:699;mso-wrap-style:none;v-text-anchor:middle" type="_x0000_t75">
                    <v:imagedata r:id="rId11" o:detectmouseclick="t"/>
                    <v:stroke color="#3465a4" joinstyle="round" endcap="flat"/>
                    <w10:wrap type="none"/>
                  </v:shape>
                  <v:shape id="shape_0" stroked="f" o:allowincell="f" style="position:absolute;left:-1107;top:2258;width:691;height:540;mso-wrap-style:none;v-text-anchor:middle" type="_x0000_t75">
                    <v:imagedata r:id="rId12" o:detectmouseclick="t"/>
                    <v:stroke color="#3465a4" joinstyle="round" endcap="flat"/>
                    <w10:wrap type="none"/>
                  </v:shape>
                  <v:shape id="shape_0" stroked="f" o:allowincell="f" style="position:absolute;left:987;top:2308;width:811;height:475;mso-wrap-style:none;v-text-anchor:middle" type="_x0000_t75">
                    <v:imagedata r:id="rId13" o:detectmouseclick="t"/>
                    <v:stroke color="#3465a4" joinstyle="round" endcap="flat"/>
                    <w10:wrap type="none"/>
                  </v:shape>
                  <v:shape id="shape_0" stroked="f" o:allowincell="f" style="position:absolute;left:3562;top:2219;width:423;height:649;mso-wrap-style:none;v-text-anchor:middle" type="_x0000_t75">
                    <v:imagedata r:id="rId14" o:detectmouseclick="t"/>
                    <v:stroke color="#3465a4" joinstyle="round" endcap="flat"/>
                    <w10:wrap type="none"/>
                  </v:shape>
                  <v:shape id="shape_0" stroked="f" o:allowincell="f" style="position:absolute;left:5427;top:2273;width:392;height:540;mso-wrap-style:none;v-text-anchor:middle" type="_x0000_t75">
                    <v:imagedata r:id="rId15" o:detectmouseclick="t"/>
                    <v:stroke color="#3465a4" joinstyle="round" endcap="flat"/>
                    <w10:wrap type="none"/>
                  </v:shape>
                  <v:shape id="shape_0" stroked="f" o:allowincell="f" style="position:absolute;left:8328;top:2208;width:438;height:562;mso-wrap-style:none;v-text-anchor:middle" type="_x0000_t75">
                    <v:imagedata r:id="rId16" o:detectmouseclick="t"/>
                    <v:stroke color="#3465a4" joinstyle="round" endcap="flat"/>
                    <w10:wrap type="none"/>
                  </v:shape>
                  <v:shape id="shape_0" stroked="f" o:allowincell="f" style="position:absolute;left:3220;top:2256;width:376;height:496;mso-wrap-style:none;v-text-anchor:middle" type="_x0000_t75">
                    <v:imagedata r:id="rId17" o:detectmouseclick="t"/>
                    <v:stroke color="#3465a4" joinstyle="round" endcap="flat"/>
                    <w10:wrap type="none"/>
                  </v:shape>
                  <v:line id="shape_0" from="-718,1651" to="-718,2295" stroked="t" o:allowincell="f" style="position:absolute;flip:y">
                    <v:stroke color="black" weight="9360" endarrow="block" endarrowwidth="medium" endarrowlength="medium" joinstyle="miter" endcap="flat"/>
                    <v:fill o:detectmouseclick="t" on="false"/>
                    <w10:wrap type="none"/>
                  </v:line>
                  <v:line id="shape_0" from="2173,1672" to="2173,2312" stroked="t" o:allowincell="f" style="position:absolute;flip:y">
                    <v:stroke color="black" weight="9360" endarrow="block" endarrowwidth="medium" endarrowlength="medium" joinstyle="miter" endcap="flat"/>
                    <v:fill o:detectmouseclick="t" on="false"/>
                    <w10:wrap type="none"/>
                  </v:line>
                  <v:line id="shape_0" from="4639,1659" to="4639,2299" stroked="t" o:allowincell="f" style="position:absolute;flip:y">
                    <v:stroke color="black" weight="9360" endarrow="block" endarrowwidth="medium" endarrowlength="medium" joinstyle="miter" endcap="flat"/>
                    <v:fill o:detectmouseclick="t" on="false"/>
                    <w10:wrap type="none"/>
                  </v:line>
                  <v:line id="shape_0" from="6729,1659" to="6729,2299" stroked="t" o:allowincell="f" style="position:absolute;flip:y">
                    <v:stroke color="black" weight="9360" endarrow="block" endarrowwidth="medium" endarrowlength="medium" joinstyle="miter" endcap="flat"/>
                    <v:fill o:detectmouseclick="t" on="false"/>
                    <w10:wrap type="none"/>
                  </v:line>
                  <v:line id="shape_0" from="8518,1653" to="8518,2293" stroked="t" o:allowincell="f" style="position:absolute;flip:y">
                    <v:stroke color="black" weight="9360" endarrow="block" endarrowwidth="medium" endarrowlength="medium" joinstyle="miter" endcap="flat"/>
                    <v:fill o:detectmouseclick="t" on="false"/>
                    <w10:wrap type="none"/>
                  </v:line>
                </v:group>
                <v:group id="shape_0" style="position:absolute;left:7783;top:871;width:1666;height:756">
                  <v:rect id="shape_0" fillcolor="#333399" stroked="t" o:allowincell="f" style="position:absolute;left:7854;top:885;width:1505;height:741;mso-wrap-style:none;v-text-anchor:middle">
                    <v:fill o:detectmouseclick="t" type="solid" color2="#cccc66"/>
                    <v:stroke color="black" weight="12600" joinstyle="miter" endcap="flat"/>
                    <w10:wrap type="none"/>
                  </v:rect>
                  <v:shape id="shape_0" stroked="f" o:allowincell="f" style="position:absolute;left:7783;top:871;width:1665;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Clear</w:t>
                          </w:r>
                        </w:p>
                        <w:p>
                          <w:pPr>
                            <w:overflowPunct w:val="false"/>
                            <w:autoSpaceDE w:val="false"/>
                            <w:bidi w:val="0"/>
                            <w:jc w:val="center"/>
                            <w:rPr/>
                          </w:pPr>
                          <w:r>
                            <w:rPr>
                              <w:kern w:val="2"/>
                              <w:sz w:val="20"/>
                              <w:b/>
                              <w:szCs w:val="24"/>
                              <w:bCs/>
                              <w:rFonts w:ascii="Verdana" w:hAnsi="Verdana" w:eastAsia="Times New Roman" w:cs="Verdana"/>
                              <w:color w:val="00FFFF"/>
                              <w:lang w:val="en-US" w:bidi="ar-SA"/>
                            </w:rPr>
                            <w:t>Manager ID</w:t>
                          </w:r>
                        </w:p>
                      </w:txbxContent>
                    </v:textbox>
                    <v:fill o:detectmouseclick="t" on="false"/>
                    <v:stroke color="#3465a4" joinstyle="round" endcap="flat"/>
                    <w10:wrap type="none"/>
                  </v:shape>
                </v:group>
                <v:line id="shape_0" from="9174,2804" to="9174,3562" stroked="t" o:allowincell="f" style="position:absolute">
                  <v:stroke color="black" weight="9360" endarrow="block" endarrowwidth="medium" endarrowlength="medium" joinstyle="miter" endcap="flat"/>
                  <v:fill o:detectmouseclick="t" on="false"/>
                  <w10:wrap type="none"/>
                </v:line>
                <v:group id="shape_0" style="position:absolute;left:8244;top:3578;width:2053;height:756">
                  <v:rect id="shape_0" fillcolor="#333399" stroked="t" o:allowincell="f" style="position:absolute;left:8322;top:3592;width:1871;height:741;mso-wrap-style:none;v-text-anchor:middle">
                    <v:fill o:detectmouseclick="t" type="solid" color2="#cccc66"/>
                    <v:stroke color="black" weight="12600" joinstyle="miter" endcap="flat"/>
                    <w10:wrap type="none"/>
                  </v:rect>
                  <v:shape id="shape_0" stroked="f" o:allowincell="f" style="position:absolute;left:8244;top:3578;width:2052;height:750;mso-wrap-style:none;v-text-anchor:middle" type="_x0000_t202">
                    <v:textbox>
                      <w:txbxContent>
                        <w:p>
                          <w:pPr>
                            <w:overflowPunct w:val="false"/>
                            <w:autoSpaceDE w:val="false"/>
                            <w:bidi w:val="0"/>
                            <w:jc w:val="center"/>
                            <w:rPr/>
                          </w:pPr>
                          <w:r>
                            <w:rPr>
                              <w:kern w:val="2"/>
                              <w:sz w:val="20"/>
                              <w:b/>
                              <w:szCs w:val="24"/>
                              <w:bCs/>
                              <w:rFonts w:ascii="Verdana" w:hAnsi="Verdana" w:eastAsia="Times New Roman" w:cs="Verdana"/>
                              <w:color w:val="00FFFF"/>
                              <w:lang w:val="en-US" w:bidi="ar-SA"/>
                            </w:rPr>
                            <w:t>Show Active</w:t>
                          </w:r>
                        </w:p>
                        <w:p>
                          <w:pPr>
                            <w:overflowPunct w:val="false"/>
                            <w:autoSpaceDE w:val="false"/>
                            <w:bidi w:val="0"/>
                            <w:jc w:val="center"/>
                            <w:rPr/>
                          </w:pPr>
                          <w:r>
                            <w:rPr>
                              <w:kern w:val="2"/>
                              <w:sz w:val="20"/>
                              <w:b/>
                              <w:szCs w:val="24"/>
                              <w:bCs/>
                              <w:rFonts w:ascii="Verdana" w:hAnsi="Verdana" w:eastAsia="Times New Roman" w:cs="Verdana"/>
                              <w:color w:val="00FFFF"/>
                              <w:lang w:val="en-US" w:bidi="ar-SA"/>
                            </w:rPr>
                            <w:t>Counterparties</w:t>
                          </w:r>
                        </w:p>
                      </w:txbxContent>
                    </v:textbox>
                    <v:fill o:detectmouseclick="t" on="false"/>
                    <v:stroke color="#3465a4" joinstyle="round" endcap="flat"/>
                    <w10:wrap type="none"/>
                  </v:shape>
                </v:group>
              </v:group>
            </w:pict>
          </mc:Fallback>
        </mc:AlternateContent>
      </w:r>
    </w:p>
    <w:p>
      <w:pPr>
        <w:pStyle w:val="Normal"/>
        <w:rPr>
          <w:rFonts w:ascii="Arial" w:hAnsi="Arial" w:cs="Arial"/>
          <w:color w:val="808080"/>
          <w:szCs w:val="36"/>
        </w:rPr>
      </w:pPr>
      <w:r>
        <w:rPr>
          <w:rFonts w:cs="Arial" w:ascii="Arial" w:hAnsi="Arial"/>
          <w:color w:val="808080"/>
          <w:szCs w:val="36"/>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2"/>
        <w:numPr>
          <w:ilvl w:val="0"/>
          <w:numId w:val="7"/>
        </w:numPr>
        <w:rPr>
          <w:color w:val="808080"/>
          <w:sz w:val="18"/>
        </w:rPr>
      </w:pPr>
      <w:r>
        <w:rPr>
          <w:color w:val="000000"/>
        </w:rPr>
        <w:t>My Product is Active, but I can’t see my prices or volumes in Stack Manager or on the website.  What’s wrong?</w:t>
      </w:r>
      <w:r>
        <w:rPr>
          <w:color w:val="808080"/>
          <w:sz w:val="18"/>
        </w:rPr>
        <w:t xml:space="preserve"> </w:t>
      </w:r>
    </w:p>
    <w:p>
      <w:pPr>
        <w:pStyle w:val="BodyText2"/>
        <w:ind w:hanging="720" w:start="720" w:end="0"/>
        <w:rPr>
          <w:rFonts w:eastAsia="Arial Unicode MS" w:cs="Arial Unicode MS"/>
          <w:vanish/>
          <w:color w:val="808080"/>
          <w:sz w:val="16"/>
          <w:szCs w:val="16"/>
        </w:rPr>
      </w:pPr>
      <w:r>
        <w:rPr>
          <w:rFonts w:eastAsia="Arial Unicode MS" w:cs="Arial Unicode MS"/>
          <w:vanish/>
          <w:color w:val="808080"/>
          <w:sz w:val="16"/>
          <w:szCs w:val="16"/>
        </w:rPr>
      </w:r>
    </w:p>
    <w:p>
      <w:pPr>
        <w:pStyle w:val="Normal"/>
        <w:rPr>
          <w:rFonts w:ascii="Arial" w:hAnsi="Arial" w:cs="Arial"/>
          <w:sz w:val="16"/>
          <w:szCs w:val="16"/>
        </w:rPr>
      </w:pPr>
      <w:r>
        <w:rPr>
          <w:rFonts w:cs="Arial" w:ascii="Arial" w:hAnsi="Arial"/>
          <w:sz w:val="16"/>
          <w:szCs w:val="16"/>
        </w:rPr>
        <w:tab/>
      </w:r>
    </w:p>
    <w:p>
      <w:pPr>
        <w:pStyle w:val="Normal"/>
        <w:ind w:start="720" w:end="0"/>
        <w:rPr/>
      </w:pPr>
      <w:r>
        <w:rPr>
          <w:rFonts w:cs="Arial" w:ascii="Arial" w:hAnsi="Arial"/>
          <w:color w:val="000080"/>
          <w:sz w:val="22"/>
          <w:szCs w:val="16"/>
        </w:rPr>
        <w:t xml:space="preserve">Your Stack Prices have become Inactive. To post prices to the website you need to: Click the green </w:t>
      </w:r>
      <w:r>
        <w:rPr>
          <w:rFonts w:cs="Arial" w:ascii="Arial" w:hAnsi="Arial"/>
          <w:b/>
          <w:bCs/>
          <w:color w:val="000080"/>
          <w:sz w:val="22"/>
          <w:szCs w:val="16"/>
        </w:rPr>
        <w:t>Activate Stack</w:t>
      </w:r>
      <w:r>
        <w:rPr>
          <w:rFonts w:cs="Arial" w:ascii="Arial" w:hAnsi="Arial"/>
          <w:color w:val="000080"/>
          <w:sz w:val="22"/>
          <w:szCs w:val="16"/>
        </w:rPr>
        <w:t xml:space="preserve"> button, which is found on the tool bar next to the word </w:t>
      </w:r>
      <w:r>
        <w:rPr>
          <w:rFonts w:cs="Arial" w:ascii="Arial" w:hAnsi="Arial"/>
          <w:b/>
          <w:bCs/>
          <w:color w:val="000080"/>
          <w:sz w:val="22"/>
          <w:szCs w:val="16"/>
        </w:rPr>
        <w:t>Stack</w:t>
      </w:r>
      <w:r>
        <w:rPr>
          <w:rFonts w:cs="Arial" w:ascii="Arial" w:hAnsi="Arial"/>
          <w:color w:val="000080"/>
          <w:sz w:val="22"/>
          <w:szCs w:val="16"/>
        </w:rPr>
        <w:t xml:space="preserve"> or on the right-click short cut menu.</w:t>
      </w:r>
    </w:p>
    <w:p>
      <w:pPr>
        <w:pStyle w:val="Header"/>
        <w:tabs>
          <w:tab w:val="clear" w:pos="4320"/>
          <w:tab w:val="clear" w:pos="8640"/>
        </w:tabs>
        <w:rPr>
          <w:rFonts w:ascii="Arial" w:hAnsi="Arial" w:cs="Arial"/>
          <w:color w:val="000080"/>
          <w:sz w:val="22"/>
          <w:szCs w:val="16"/>
        </w:rPr>
      </w:pPr>
      <w:r>
        <w:rPr>
          <w:rFonts w:cs="Arial" w:ascii="Arial" w:hAnsi="Arial"/>
          <w:color w:val="000080"/>
          <w:sz w:val="22"/>
          <w:szCs w:val="16"/>
        </w:rPr>
      </w:r>
    </w:p>
    <w:p>
      <w:pPr>
        <w:pStyle w:val="BodyText2"/>
        <w:numPr>
          <w:ilvl w:val="0"/>
          <w:numId w:val="6"/>
        </w:numPr>
        <w:rPr>
          <w:color w:val="000000"/>
        </w:rPr>
      </w:pPr>
      <w:r>
        <w:rPr>
          <w:color w:val="000000"/>
        </w:rPr>
        <w:t>Why can’t I activate my product?</w:t>
      </w:r>
    </w:p>
    <w:p>
      <w:pPr>
        <w:pStyle w:val="BodyText2"/>
        <w:rPr>
          <w:color w:val="000000"/>
        </w:rPr>
      </w:pPr>
      <w:r>
        <w:rPr>
          <w:color w:val="000000"/>
        </w:rPr>
      </w:r>
    </w:p>
    <w:p>
      <w:pPr>
        <w:pStyle w:val="Normal"/>
        <w:ind w:start="720" w:end="0"/>
        <w:rPr>
          <w:rFonts w:ascii="Arial" w:hAnsi="Arial" w:cs="Arial"/>
          <w:color w:val="000080"/>
          <w:sz w:val="22"/>
          <w:szCs w:val="16"/>
        </w:rPr>
      </w:pPr>
      <w:r>
        <w:rPr>
          <w:rFonts w:cs="Arial" w:ascii="Arial" w:hAnsi="Arial"/>
          <w:color w:val="000080"/>
          <w:sz w:val="22"/>
          <w:szCs w:val="16"/>
        </w:rPr>
        <w:t>If your product is linked to another product, that product (the parent) must be Active in order for your product (the child) to be activated.</w:t>
      </w:r>
    </w:p>
    <w:p>
      <w:pPr>
        <w:pStyle w:val="BodyText2"/>
        <w:ind w:hanging="720" w:start="720" w:end="0"/>
        <w:rPr>
          <w:rFonts w:ascii="Arial" w:hAnsi="Arial" w:cs="Arial"/>
          <w:color w:val="000000"/>
          <w:sz w:val="22"/>
          <w:szCs w:val="16"/>
        </w:rPr>
      </w:pPr>
      <w:r>
        <w:rPr>
          <w:rFonts w:cs="Arial"/>
          <w:color w:val="000000"/>
          <w:sz w:val="22"/>
          <w:szCs w:val="16"/>
        </w:rPr>
      </w:r>
    </w:p>
    <w:p>
      <w:pPr>
        <w:pStyle w:val="BodyText2"/>
        <w:numPr>
          <w:ilvl w:val="0"/>
          <w:numId w:val="6"/>
        </w:numPr>
        <w:rPr>
          <w:color w:val="000000"/>
        </w:rPr>
      </w:pPr>
      <w:r>
        <w:rPr>
          <w:color w:val="000000"/>
        </w:rPr>
        <w:t>I am trying to insert bids and offers and am getting error messages, why?</w:t>
      </w:r>
    </w:p>
    <w:p>
      <w:pPr>
        <w:pStyle w:val="BodyText2"/>
        <w:ind w:start="720" w:end="0"/>
        <w:rPr>
          <w:color w:val="000000"/>
        </w:rPr>
      </w:pPr>
      <w:r>
        <w:rPr>
          <w:color w:val="000000"/>
        </w:rPr>
      </w:r>
    </w:p>
    <w:p>
      <w:pPr>
        <w:pStyle w:val="BodyText2"/>
        <w:ind w:start="720" w:end="0"/>
        <w:rPr/>
      </w:pPr>
      <w:r>
        <w:rPr>
          <w:color w:val="000080"/>
          <w:sz w:val="22"/>
        </w:rPr>
        <w:t xml:space="preserve">Open your </w:t>
      </w:r>
      <w:r>
        <w:rPr>
          <w:b/>
          <w:bCs/>
          <w:color w:val="000080"/>
          <w:sz w:val="22"/>
        </w:rPr>
        <w:t>Product Properties</w:t>
      </w:r>
      <w:r>
        <w:rPr>
          <w:color w:val="000080"/>
          <w:sz w:val="22"/>
        </w:rPr>
        <w:t xml:space="preserve"> page and ensure that your Price and Volume Garbage Checks are set appropriately.</w:t>
      </w:r>
    </w:p>
    <w:p>
      <w:pPr>
        <w:pStyle w:val="BodyText2"/>
        <w:rPr>
          <w:color w:val="000000"/>
          <w:sz w:val="22"/>
        </w:rPr>
      </w:pPr>
      <w:r>
        <w:rPr>
          <w:color w:val="000000"/>
          <w:sz w:val="22"/>
        </w:rPr>
      </w:r>
    </w:p>
    <w:p>
      <w:pPr>
        <w:pStyle w:val="BodyText2"/>
        <w:numPr>
          <w:ilvl w:val="0"/>
          <w:numId w:val="6"/>
        </w:numPr>
        <w:rPr>
          <w:color w:val="000000"/>
        </w:rPr>
      </w:pPr>
      <w:r>
        <w:rPr>
          <w:color w:val="000000"/>
        </w:rPr>
        <w:t>I can only insert one bid and offer, what’s wrong?</w:t>
      </w:r>
    </w:p>
    <w:p>
      <w:pPr>
        <w:pStyle w:val="BodyText2"/>
        <w:rPr>
          <w:color w:val="000000"/>
        </w:rPr>
      </w:pPr>
      <w:r>
        <w:rPr>
          <w:color w:val="000000"/>
        </w:rPr>
      </w:r>
    </w:p>
    <w:p>
      <w:pPr>
        <w:pStyle w:val="BodyText2"/>
        <w:ind w:start="720" w:end="0"/>
        <w:rPr>
          <w:color w:val="000000"/>
        </w:rPr>
      </w:pPr>
      <w:r>
        <w:rPr>
          <w:color w:val="000080"/>
          <w:sz w:val="22"/>
        </w:rPr>
        <w:t xml:space="preserve">Open your </w:t>
      </w:r>
      <w:r>
        <w:rPr>
          <w:b/>
          <w:bCs/>
          <w:color w:val="000080"/>
          <w:sz w:val="22"/>
        </w:rPr>
        <w:t>Product Properties</w:t>
      </w:r>
      <w:r>
        <w:rPr>
          <w:color w:val="000080"/>
          <w:sz w:val="22"/>
        </w:rPr>
        <w:t xml:space="preserve"> page and verify your </w:t>
      </w:r>
      <w:r>
        <w:rPr>
          <w:b/>
          <w:bCs/>
          <w:color w:val="000080"/>
          <w:sz w:val="22"/>
        </w:rPr>
        <w:t>Stack Reset</w:t>
      </w:r>
      <w:r>
        <w:rPr>
          <w:color w:val="000080"/>
          <w:sz w:val="22"/>
        </w:rPr>
        <w:t xml:space="preserve">. If it is set to an automatic reset, either </w:t>
      </w:r>
      <w:r>
        <w:rPr>
          <w:b/>
          <w:bCs/>
          <w:color w:val="000080"/>
          <w:sz w:val="22"/>
        </w:rPr>
        <w:t>Last Trade is Mid</w:t>
      </w:r>
      <w:r>
        <w:rPr>
          <w:color w:val="000080"/>
          <w:sz w:val="22"/>
        </w:rPr>
        <w:t xml:space="preserve"> or </w:t>
      </w:r>
      <w:r>
        <w:rPr>
          <w:b/>
          <w:bCs/>
          <w:color w:val="000080"/>
          <w:sz w:val="22"/>
        </w:rPr>
        <w:t>Offset to Last Trade</w:t>
      </w:r>
      <w:r>
        <w:rPr>
          <w:color w:val="000080"/>
          <w:sz w:val="22"/>
        </w:rPr>
        <w:t>, you are only allowed to enter one Bid and Offer since the system calculates the next one for you.</w:t>
      </w:r>
    </w:p>
    <w:p>
      <w:pPr>
        <w:pStyle w:val="BodyText2"/>
        <w:rPr>
          <w:color w:val="000000"/>
        </w:rPr>
      </w:pPr>
      <w:r>
        <w:rPr>
          <w:color w:val="000000"/>
        </w:rPr>
      </w:r>
    </w:p>
    <w:p>
      <w:pPr>
        <w:pStyle w:val="BodyText2"/>
        <w:numPr>
          <w:ilvl w:val="0"/>
          <w:numId w:val="6"/>
        </w:numPr>
        <w:rPr>
          <w:color w:val="000000"/>
        </w:rPr>
      </w:pPr>
      <w:r>
        <w:rPr>
          <w:color w:val="000000"/>
        </w:rPr>
        <w:t>Every time adjust my Bid, my Offer moves with it, why?</w:t>
      </w:r>
    </w:p>
    <w:p>
      <w:pPr>
        <w:pStyle w:val="BodyText2"/>
        <w:ind w:start="720" w:end="0"/>
        <w:rPr>
          <w:color w:val="000000"/>
        </w:rPr>
      </w:pPr>
      <w:r>
        <w:rPr>
          <w:color w:val="000000"/>
        </w:rPr>
      </w:r>
    </w:p>
    <w:p>
      <w:pPr>
        <w:pStyle w:val="BodyText2"/>
        <w:ind w:start="720" w:end="0"/>
        <w:rPr>
          <w:color w:val="000000"/>
        </w:rPr>
      </w:pPr>
      <w:r>
        <w:rPr>
          <w:rFonts w:cs="Times New Roman"/>
          <w:color w:val="000080"/>
          <w:sz w:val="22"/>
          <w:szCs w:val="16"/>
        </w:rPr>
        <w:t xml:space="preserve">You have a Constant Spread Amount selected on your Product Properties. To remove this, open your </w:t>
      </w:r>
      <w:r>
        <w:rPr>
          <w:rFonts w:cs="Times New Roman"/>
          <w:b/>
          <w:bCs/>
          <w:color w:val="000080"/>
          <w:sz w:val="22"/>
          <w:szCs w:val="16"/>
        </w:rPr>
        <w:t>Product Properties</w:t>
      </w:r>
      <w:r>
        <w:rPr>
          <w:rFonts w:cs="Times New Roman"/>
          <w:color w:val="000080"/>
          <w:sz w:val="22"/>
          <w:szCs w:val="16"/>
        </w:rPr>
        <w:t xml:space="preserve"> and un-check the </w:t>
      </w:r>
      <w:r>
        <w:rPr>
          <w:rFonts w:cs="Times New Roman"/>
          <w:b/>
          <w:bCs/>
          <w:color w:val="000080"/>
          <w:sz w:val="22"/>
          <w:szCs w:val="16"/>
        </w:rPr>
        <w:t xml:space="preserve">Constant Spread Amount </w:t>
      </w:r>
      <w:r>
        <w:rPr>
          <w:rFonts w:cs="Times New Roman"/>
          <w:color w:val="000080"/>
          <w:sz w:val="22"/>
          <w:szCs w:val="16"/>
        </w:rPr>
        <w:t>box.</w:t>
      </w:r>
    </w:p>
    <w:p>
      <w:pPr>
        <w:pStyle w:val="BodyText2"/>
        <w:rPr>
          <w:color w:val="000000"/>
        </w:rPr>
      </w:pPr>
      <w:r>
        <w:rPr>
          <w:color w:val="000000"/>
        </w:rPr>
      </w:r>
    </w:p>
    <w:p>
      <w:pPr>
        <w:pStyle w:val="BodyText2"/>
        <w:numPr>
          <w:ilvl w:val="0"/>
          <w:numId w:val="6"/>
        </w:numPr>
        <w:rPr>
          <w:color w:val="000000"/>
        </w:rPr>
      </w:pPr>
      <w:r>
        <w:rPr>
          <w:color w:val="000000"/>
        </w:rPr>
        <w:t>Can I be alerted when a trade is done?</w:t>
      </w:r>
    </w:p>
    <w:p>
      <w:pPr>
        <w:pStyle w:val="BodyText2"/>
        <w:ind w:hanging="720" w:start="720" w:end="0"/>
        <w:rPr>
          <w:rFonts w:cs="Times New Roman"/>
          <w:color w:val="0000FF"/>
          <w:sz w:val="22"/>
          <w:szCs w:val="16"/>
        </w:rPr>
      </w:pPr>
      <w:r>
        <w:rPr>
          <w:rFonts w:cs="Times New Roman"/>
          <w:color w:val="0000FF"/>
          <w:sz w:val="22"/>
          <w:szCs w:val="16"/>
        </w:rPr>
      </w:r>
    </w:p>
    <w:p>
      <w:pPr>
        <w:pStyle w:val="Normal"/>
        <w:ind w:start="720" w:end="0"/>
        <w:rPr>
          <w:rFonts w:ascii="Arial" w:hAnsi="Arial" w:cs="Arial"/>
        </w:rPr>
      </w:pPr>
      <w:r>
        <w:rPr>
          <w:rFonts w:cs="Arial" w:ascii="Arial" w:hAnsi="Arial"/>
          <w:color w:val="000080"/>
          <w:sz w:val="22"/>
          <w:szCs w:val="16"/>
        </w:rPr>
        <w:t xml:space="preserve">Every trade that occurs will automatically show up in your Today’s Transactions window at the bottom of your Stack Manager. If you have stand alone speakers on your desk, you will be able to set your Stack Manager to play a sound each time a transaction or error occurs.  To change the sound settings in Stack Manager, click on </w:t>
      </w:r>
      <w:r>
        <w:rPr>
          <w:rFonts w:cs="Arial" w:ascii="Arial" w:hAnsi="Arial"/>
          <w:b/>
          <w:bCs/>
          <w:color w:val="000080"/>
          <w:sz w:val="22"/>
          <w:szCs w:val="16"/>
        </w:rPr>
        <w:t>Help,</w:t>
      </w:r>
      <w:r>
        <w:rPr>
          <w:rFonts w:cs="Arial" w:ascii="Arial" w:hAnsi="Arial"/>
          <w:color w:val="000080"/>
          <w:sz w:val="22"/>
          <w:szCs w:val="16"/>
        </w:rPr>
        <w:t xml:space="preserve"> </w:t>
      </w:r>
      <w:r>
        <w:rPr>
          <w:rFonts w:cs="Arial" w:ascii="Arial" w:hAnsi="Arial"/>
          <w:b/>
          <w:bCs/>
          <w:color w:val="000080"/>
          <w:sz w:val="22"/>
          <w:szCs w:val="16"/>
        </w:rPr>
        <w:t>Options,</w:t>
      </w:r>
      <w:r>
        <w:rPr>
          <w:rFonts w:cs="Arial" w:ascii="Arial" w:hAnsi="Arial"/>
          <w:color w:val="000080"/>
          <w:sz w:val="22"/>
          <w:szCs w:val="16"/>
        </w:rPr>
        <w:t xml:space="preserve"> and </w:t>
      </w:r>
      <w:r>
        <w:rPr>
          <w:rFonts w:cs="Arial" w:ascii="Arial" w:hAnsi="Arial"/>
          <w:b/>
          <w:bCs/>
          <w:color w:val="000080"/>
          <w:sz w:val="22"/>
          <w:szCs w:val="16"/>
        </w:rPr>
        <w:t>Sounds</w:t>
      </w:r>
      <w:r>
        <w:rPr>
          <w:rFonts w:cs="Arial" w:ascii="Arial" w:hAnsi="Arial"/>
          <w:color w:val="000080"/>
          <w:sz w:val="22"/>
          <w:szCs w:val="16"/>
        </w:rPr>
        <w:t xml:space="preserve">.  You will be able to increase the volume and duration of sounds on the first screen.  It is also necessary to click on </w:t>
      </w:r>
      <w:r>
        <w:rPr>
          <w:rFonts w:cs="Arial" w:ascii="Arial" w:hAnsi="Arial"/>
          <w:b/>
          <w:bCs/>
          <w:color w:val="000080"/>
          <w:sz w:val="22"/>
          <w:szCs w:val="16"/>
        </w:rPr>
        <w:t>System Sounds</w:t>
      </w:r>
      <w:r>
        <w:rPr>
          <w:rFonts w:cs="Arial" w:ascii="Arial" w:hAnsi="Arial"/>
          <w:color w:val="000080"/>
          <w:sz w:val="22"/>
          <w:szCs w:val="16"/>
        </w:rPr>
        <w:t xml:space="preserve"> on the far right side and enable system sounds by clicking in the box at the top.  Click </w:t>
      </w:r>
      <w:r>
        <w:rPr>
          <w:rFonts w:cs="Arial" w:ascii="Arial" w:hAnsi="Arial"/>
          <w:b/>
          <w:bCs/>
          <w:color w:val="000080"/>
          <w:sz w:val="22"/>
          <w:szCs w:val="16"/>
        </w:rPr>
        <w:t>Ok</w:t>
      </w:r>
      <w:r>
        <w:rPr>
          <w:rFonts w:cs="Arial" w:ascii="Arial" w:hAnsi="Arial"/>
          <w:color w:val="000080"/>
          <w:sz w:val="22"/>
          <w:szCs w:val="16"/>
        </w:rPr>
        <w:t xml:space="preserve"> when you are finished making changes.</w:t>
      </w:r>
    </w:p>
    <w:p>
      <w:pPr>
        <w:pStyle w:val="Normal"/>
        <w:rPr>
          <w:rFonts w:ascii="Arial" w:hAnsi="Arial" w:cs="Arial"/>
        </w:rPr>
      </w:pPr>
      <w:r>
        <w:rPr>
          <w:rFonts w:cs="Arial" w:ascii="Arial" w:hAnsi="Arial"/>
        </w:rPr>
      </w:r>
    </w:p>
    <w:p>
      <w:pPr>
        <w:pStyle w:val="BodyText2"/>
        <w:numPr>
          <w:ilvl w:val="0"/>
          <w:numId w:val="6"/>
        </w:numPr>
        <w:rPr>
          <w:color w:val="000000"/>
        </w:rPr>
      </w:pPr>
      <w:r>
        <w:rPr>
          <w:color w:val="000000"/>
        </w:rPr>
        <w:t>How will I know if someone has placed an order on one of my products?</w:t>
      </w:r>
    </w:p>
    <w:p>
      <w:pPr>
        <w:pStyle w:val="BodyText2"/>
        <w:ind w:hanging="720" w:start="720" w:end="0"/>
        <w:rPr>
          <w:rFonts w:eastAsia="Arial Unicode MS" w:cs="Arial Unicode MS"/>
          <w:color w:val="808080"/>
          <w:sz w:val="18"/>
        </w:rPr>
      </w:pPr>
      <w:r>
        <w:rPr>
          <w:rFonts w:eastAsia="Arial Unicode MS" w:cs="Arial Unicode MS"/>
          <w:color w:val="808080"/>
          <w:sz w:val="18"/>
        </w:rPr>
      </w:r>
    </w:p>
    <w:p>
      <w:pPr>
        <w:pStyle w:val="Normal"/>
        <w:ind w:start="720" w:end="0"/>
        <w:rPr/>
      </w:pPr>
      <w:r>
        <w:rPr>
          <w:rFonts w:cs="Arial" w:ascii="Arial" w:hAnsi="Arial"/>
          <w:color w:val="000080"/>
          <w:sz w:val="22"/>
          <w:szCs w:val="16"/>
        </w:rPr>
        <w:t xml:space="preserve">If you are allowing orders to be placed on your products, you can click the </w:t>
      </w:r>
      <w:r>
        <w:rPr>
          <w:rFonts w:cs="Arial" w:ascii="Arial" w:hAnsi="Arial"/>
          <w:b/>
          <w:bCs/>
          <w:color w:val="000080"/>
          <w:sz w:val="22"/>
          <w:szCs w:val="16"/>
        </w:rPr>
        <w:t>Show Orders</w:t>
      </w:r>
      <w:r>
        <w:rPr>
          <w:rFonts w:cs="Arial" w:ascii="Arial" w:hAnsi="Arial"/>
          <w:color w:val="000080"/>
          <w:sz w:val="22"/>
          <w:szCs w:val="16"/>
        </w:rPr>
        <w:t xml:space="preserve"> button on the tool bar.  If you click the </w:t>
      </w:r>
      <w:r>
        <w:rPr>
          <w:rFonts w:cs="Arial" w:ascii="Arial" w:hAnsi="Arial"/>
          <w:b/>
          <w:bCs/>
          <w:color w:val="000080"/>
          <w:sz w:val="22"/>
          <w:szCs w:val="16"/>
        </w:rPr>
        <w:t>Stay on Top</w:t>
      </w:r>
      <w:r>
        <w:rPr>
          <w:rFonts w:cs="Arial" w:ascii="Arial" w:hAnsi="Arial"/>
          <w:color w:val="000080"/>
          <w:sz w:val="22"/>
          <w:szCs w:val="16"/>
        </w:rPr>
        <w:t xml:space="preserve"> button at the top of the order window it will allow you keep the window open wherever you position it.</w:t>
      </w:r>
      <w:r>
        <w:rPr>
          <w:rFonts w:cs="Arial" w:ascii="Arial" w:hAnsi="Arial"/>
          <w:color w:val="000080"/>
          <w:sz w:val="16"/>
          <w:szCs w:val="16"/>
        </w:rPr>
        <w:t xml:space="preserve">    </w:t>
      </w:r>
    </w:p>
    <w:p>
      <w:pPr>
        <w:pStyle w:val="Normal"/>
        <w:ind w:start="720" w:end="0"/>
        <w:rPr>
          <w:rFonts w:ascii="Arial" w:hAnsi="Arial" w:cs="Arial"/>
          <w:color w:val="000080"/>
          <w:sz w:val="16"/>
          <w:szCs w:val="16"/>
        </w:rPr>
      </w:pPr>
      <w:r>
        <w:rPr>
          <w:rFonts w:cs="Arial" w:ascii="Arial" w:hAnsi="Arial"/>
          <w:color w:val="000080"/>
          <w:sz w:val="16"/>
          <w:szCs w:val="16"/>
        </w:rPr>
      </w:r>
    </w:p>
    <w:p>
      <w:pPr>
        <w:pStyle w:val="Normal"/>
        <w:rPr>
          <w:rFonts w:ascii="Arial" w:hAnsi="Arial" w:cs="Arial"/>
          <w:color w:val="000080"/>
          <w:sz w:val="16"/>
          <w:szCs w:val="16"/>
        </w:rPr>
      </w:pPr>
      <w:r>
        <w:rPr>
          <w:rFonts w:cs="Arial" w:ascii="Arial" w:hAnsi="Arial"/>
          <w:color w:val="000080"/>
          <w:sz w:val="16"/>
          <w:szCs w:val="16"/>
        </w:rPr>
      </w:r>
    </w:p>
    <w:p>
      <w:pPr>
        <w:pStyle w:val="BodyText2"/>
        <w:numPr>
          <w:ilvl w:val="0"/>
          <w:numId w:val="6"/>
        </w:numPr>
        <w:rPr>
          <w:color w:val="000000"/>
        </w:rPr>
      </w:pPr>
      <w:r>
        <w:rPr>
          <w:color w:val="000000"/>
        </w:rPr>
        <w:t>How can I see my transactions from today?</w:t>
      </w:r>
    </w:p>
    <w:p>
      <w:pPr>
        <w:pStyle w:val="BodyText2"/>
        <w:ind w:hanging="720" w:start="720" w:end="0"/>
        <w:rPr>
          <w:rFonts w:eastAsia="Arial Unicode MS" w:cs="Arial Unicode MS"/>
          <w:color w:val="808080"/>
          <w:sz w:val="18"/>
        </w:rPr>
      </w:pPr>
      <w:r>
        <w:rPr>
          <w:rFonts w:eastAsia="Arial Unicode MS" w:cs="Arial Unicode MS"/>
          <w:color w:val="808080"/>
          <w:sz w:val="18"/>
        </w:rPr>
      </w:r>
    </w:p>
    <w:p>
      <w:pPr>
        <w:pStyle w:val="Normal"/>
        <w:ind w:start="720" w:end="0"/>
        <w:rPr/>
      </w:pPr>
      <w:r>
        <w:rPr>
          <w:rFonts w:cs="Arial" w:ascii="Arial" w:hAnsi="Arial"/>
          <w:color w:val="000080"/>
          <w:sz w:val="22"/>
          <w:szCs w:val="16"/>
        </w:rPr>
        <w:t xml:space="preserve">Each transaction that occurs will be listed individually at the bottom of your Stack Manager in the </w:t>
      </w:r>
      <w:r>
        <w:rPr>
          <w:rFonts w:cs="Arial" w:ascii="Arial" w:hAnsi="Arial"/>
          <w:b/>
          <w:bCs/>
          <w:color w:val="000080"/>
          <w:sz w:val="22"/>
          <w:szCs w:val="16"/>
        </w:rPr>
        <w:t>Today’s Transactions</w:t>
      </w:r>
      <w:r>
        <w:rPr>
          <w:rFonts w:cs="Arial" w:ascii="Arial" w:hAnsi="Arial"/>
          <w:color w:val="000080"/>
          <w:sz w:val="22"/>
          <w:szCs w:val="16"/>
        </w:rPr>
        <w:t xml:space="preserve"> window.  You can see your overall trading activity by clicking the </w:t>
      </w:r>
      <w:r>
        <w:rPr>
          <w:rFonts w:cs="Arial" w:ascii="Arial" w:hAnsi="Arial"/>
          <w:b/>
          <w:bCs/>
          <w:color w:val="000080"/>
          <w:sz w:val="22"/>
          <w:szCs w:val="16"/>
        </w:rPr>
        <w:t>Transaction Summary</w:t>
      </w:r>
      <w:r>
        <w:rPr>
          <w:rFonts w:cs="Arial" w:ascii="Arial" w:hAnsi="Arial"/>
          <w:color w:val="000080"/>
          <w:sz w:val="22"/>
          <w:szCs w:val="16"/>
        </w:rPr>
        <w:t xml:space="preserve"> icon on the tool bar.  This will bring up a window with a summary of your trading activity by product type with weighted averages of both buys and sells for the day.  </w:t>
      </w:r>
    </w:p>
    <w:p>
      <w:pPr>
        <w:pStyle w:val="Normal"/>
        <w:ind w:start="720" w:end="0"/>
        <w:rPr>
          <w:rFonts w:ascii="Arial" w:hAnsi="Arial" w:cs="Arial"/>
          <w:color w:val="000080"/>
          <w:sz w:val="22"/>
          <w:szCs w:val="16"/>
        </w:rPr>
      </w:pPr>
      <w:r>
        <w:rPr>
          <w:rFonts w:cs="Arial" w:ascii="Arial" w:hAnsi="Arial"/>
          <w:color w:val="000080"/>
          <w:sz w:val="22"/>
          <w:szCs w:val="16"/>
        </w:rPr>
      </w:r>
    </w:p>
    <w:p>
      <w:pPr>
        <w:pStyle w:val="Normal"/>
        <w:ind w:start="720" w:end="0"/>
        <w:rPr>
          <w:rFonts w:ascii="Arial" w:hAnsi="Arial" w:cs="Arial"/>
          <w:color w:val="000080"/>
          <w:sz w:val="16"/>
          <w:szCs w:val="16"/>
        </w:rPr>
      </w:pPr>
      <w:r>
        <w:rPr>
          <w:rFonts w:cs="Arial" w:ascii="Arial" w:hAnsi="Arial"/>
          <w:b/>
          <w:bCs/>
          <w:color w:val="000080"/>
          <w:sz w:val="22"/>
          <w:szCs w:val="16"/>
        </w:rPr>
        <w:t>Note</w:t>
      </w:r>
      <w:r>
        <w:rPr>
          <w:rFonts w:cs="Arial" w:ascii="Arial" w:hAnsi="Arial"/>
          <w:color w:val="000080"/>
          <w:sz w:val="22"/>
          <w:szCs w:val="16"/>
        </w:rPr>
        <w:t xml:space="preserve">: If more detailed deal information is needed there are several reports available on the reporting database application in the UBSWenergy.com environment. </w:t>
      </w:r>
    </w:p>
    <w:p>
      <w:pPr>
        <w:pStyle w:val="Normal"/>
        <w:ind w:start="1080" w:end="0"/>
        <w:rPr>
          <w:rFonts w:ascii="Arial" w:hAnsi="Arial" w:eastAsia="Arial Unicode MS" w:cs="Arial Unicode MS"/>
          <w:color w:val="00FFFF"/>
          <w:sz w:val="16"/>
          <w:szCs w:val="16"/>
        </w:rPr>
      </w:pPr>
      <w:r>
        <w:rPr>
          <w:rFonts w:eastAsia="Arial Unicode MS" w:cs="Arial Unicode MS" w:ascii="Arial" w:hAnsi="Arial"/>
          <w:color w:val="00FFFF"/>
          <w:sz w:val="16"/>
          <w:szCs w:val="16"/>
        </w:rPr>
      </w:r>
    </w:p>
    <w:p>
      <w:pPr>
        <w:pStyle w:val="BodyText2"/>
        <w:ind w:hanging="720" w:start="720" w:end="0"/>
        <w:rPr>
          <w:rFonts w:ascii="Arial" w:hAnsi="Arial" w:eastAsia="Arial Unicode MS" w:cs="Arial Unicode MS"/>
          <w:color w:val="000000"/>
          <w:sz w:val="16"/>
          <w:szCs w:val="16"/>
        </w:rPr>
      </w:pPr>
      <w:r>
        <w:rPr>
          <w:rFonts w:eastAsia="Arial Unicode MS" w:cs="Arial Unicode MS"/>
          <w:color w:val="000000"/>
          <w:sz w:val="16"/>
          <w:szCs w:val="16"/>
        </w:rPr>
      </w:r>
    </w:p>
    <w:p>
      <w:pPr>
        <w:pStyle w:val="BodyText2"/>
        <w:numPr>
          <w:ilvl w:val="0"/>
          <w:numId w:val="6"/>
        </w:numPr>
        <w:rPr>
          <w:color w:val="000000"/>
        </w:rPr>
      </w:pPr>
      <w:r>
        <w:rPr>
          <w:color w:val="000000"/>
        </w:rPr>
        <w:t>How can I watch prices for products that I’m not managing?</w:t>
      </w:r>
    </w:p>
    <w:p>
      <w:pPr>
        <w:pStyle w:val="BodyText2"/>
        <w:ind w:hanging="720" w:start="720" w:end="0"/>
        <w:rPr>
          <w:color w:val="000000"/>
        </w:rPr>
      </w:pPr>
      <w:r>
        <w:rPr>
          <w:color w:val="000000"/>
        </w:rPr>
      </w:r>
    </w:p>
    <w:p>
      <w:pPr>
        <w:pStyle w:val="Normal"/>
        <w:numPr>
          <w:ilvl w:val="0"/>
          <w:numId w:val="5"/>
        </w:numPr>
        <w:rPr>
          <w:rFonts w:ascii="Arial" w:hAnsi="Arial" w:cs="Arial"/>
          <w:color w:val="000080"/>
          <w:sz w:val="22"/>
          <w:szCs w:val="16"/>
        </w:rPr>
      </w:pPr>
      <w:r>
        <w:rPr>
          <w:rFonts w:cs="Arial" w:ascii="Arial" w:hAnsi="Arial"/>
          <w:color w:val="000080"/>
          <w:sz w:val="22"/>
          <w:szCs w:val="16"/>
        </w:rPr>
        <w:t xml:space="preserve">Open the </w:t>
      </w:r>
      <w:r>
        <w:rPr>
          <w:rFonts w:cs="Arial" w:ascii="Arial" w:hAnsi="Arial"/>
          <w:b/>
          <w:bCs/>
          <w:color w:val="000080"/>
          <w:sz w:val="22"/>
          <w:szCs w:val="16"/>
        </w:rPr>
        <w:t>All Products</w:t>
      </w:r>
      <w:r>
        <w:rPr>
          <w:rFonts w:cs="Arial" w:ascii="Arial" w:hAnsi="Arial"/>
          <w:color w:val="000080"/>
          <w:sz w:val="22"/>
          <w:szCs w:val="16"/>
        </w:rPr>
        <w:t xml:space="preserve"> tab in Stack Manager</w:t>
      </w:r>
    </w:p>
    <w:p>
      <w:pPr>
        <w:pStyle w:val="Normal"/>
        <w:numPr>
          <w:ilvl w:val="0"/>
          <w:numId w:val="5"/>
        </w:numPr>
        <w:rPr>
          <w:rFonts w:ascii="Arial" w:hAnsi="Arial" w:cs="Arial"/>
          <w:color w:val="000080"/>
          <w:sz w:val="22"/>
          <w:szCs w:val="16"/>
        </w:rPr>
      </w:pPr>
      <w:r>
        <w:rPr>
          <w:rFonts w:cs="Arial" w:ascii="Arial" w:hAnsi="Arial"/>
          <w:color w:val="000080"/>
          <w:sz w:val="22"/>
          <w:szCs w:val="16"/>
        </w:rPr>
        <w:t xml:space="preserve">Select the product(s) you are interested in watching </w:t>
      </w:r>
    </w:p>
    <w:p>
      <w:pPr>
        <w:pStyle w:val="Normal"/>
        <w:numPr>
          <w:ilvl w:val="0"/>
          <w:numId w:val="5"/>
        </w:numPr>
        <w:rPr>
          <w:rFonts w:ascii="Arial" w:hAnsi="Arial" w:cs="Arial"/>
          <w:color w:val="000080"/>
          <w:sz w:val="22"/>
          <w:szCs w:val="16"/>
        </w:rPr>
      </w:pPr>
      <w:r>
        <w:rPr>
          <w:rFonts w:cs="Arial" w:ascii="Arial" w:hAnsi="Arial"/>
          <w:color w:val="000080"/>
          <w:sz w:val="22"/>
          <w:szCs w:val="16"/>
        </w:rPr>
        <w:t xml:space="preserve">Double click on the product(s) or right-click and select </w:t>
      </w:r>
      <w:r>
        <w:rPr>
          <w:rFonts w:cs="Arial" w:ascii="Arial" w:hAnsi="Arial"/>
          <w:b/>
          <w:bCs/>
          <w:color w:val="000080"/>
          <w:sz w:val="22"/>
          <w:szCs w:val="16"/>
        </w:rPr>
        <w:t>Open Product</w:t>
      </w:r>
      <w:r>
        <w:rPr>
          <w:rFonts w:cs="Arial" w:ascii="Arial" w:hAnsi="Arial"/>
          <w:color w:val="000080"/>
          <w:sz w:val="22"/>
          <w:szCs w:val="16"/>
        </w:rPr>
        <w:t xml:space="preserve">.  </w:t>
      </w:r>
    </w:p>
    <w:p>
      <w:pPr>
        <w:pStyle w:val="Normal"/>
        <w:numPr>
          <w:ilvl w:val="0"/>
          <w:numId w:val="5"/>
        </w:numPr>
        <w:rPr>
          <w:rFonts w:ascii="Arial" w:hAnsi="Arial" w:cs="Arial"/>
          <w:color w:val="000080"/>
          <w:sz w:val="22"/>
          <w:szCs w:val="16"/>
        </w:rPr>
      </w:pPr>
      <w:r>
        <w:rPr>
          <w:rFonts w:cs="Arial" w:ascii="Arial" w:hAnsi="Arial"/>
          <w:color w:val="000080"/>
          <w:sz w:val="22"/>
          <w:szCs w:val="16"/>
        </w:rPr>
        <w:t xml:space="preserve">Open the </w:t>
      </w:r>
      <w:r>
        <w:rPr>
          <w:rFonts w:cs="Arial" w:ascii="Arial" w:hAnsi="Arial"/>
          <w:b/>
          <w:bCs/>
          <w:color w:val="000080"/>
          <w:sz w:val="22"/>
          <w:szCs w:val="16"/>
        </w:rPr>
        <w:t>Other Products</w:t>
      </w:r>
      <w:r>
        <w:rPr>
          <w:rFonts w:cs="Arial" w:ascii="Arial" w:hAnsi="Arial"/>
          <w:color w:val="000080"/>
          <w:sz w:val="22"/>
          <w:szCs w:val="16"/>
        </w:rPr>
        <w:t xml:space="preserve"> tab; the selected products will appear, and you will be able to view the product properties. Updates occur on this tab on a real time basis.  </w:t>
      </w:r>
    </w:p>
    <w:p>
      <w:pPr>
        <w:pStyle w:val="Normal"/>
        <w:rPr>
          <w:rFonts w:ascii="Arial" w:hAnsi="Arial" w:cs="Arial"/>
          <w:color w:val="000080"/>
          <w:sz w:val="22"/>
          <w:szCs w:val="16"/>
        </w:rPr>
      </w:pPr>
      <w:r>
        <w:rPr>
          <w:rFonts w:cs="Arial" w:ascii="Arial" w:hAnsi="Arial"/>
          <w:color w:val="000080"/>
          <w:sz w:val="22"/>
          <w:szCs w:val="16"/>
        </w:rPr>
      </w:r>
    </w:p>
    <w:p>
      <w:pPr>
        <w:pStyle w:val="Normal"/>
        <w:ind w:start="1080" w:end="0"/>
        <w:rPr>
          <w:rFonts w:ascii="Arial" w:hAnsi="Arial" w:cs="Arial"/>
          <w:color w:val="0000FF"/>
          <w:sz w:val="22"/>
          <w:szCs w:val="16"/>
        </w:rPr>
      </w:pPr>
      <w:r>
        <w:rPr>
          <w:rFonts w:cs="Arial" w:ascii="Arial" w:hAnsi="Arial"/>
          <w:b/>
          <w:bCs/>
          <w:color w:val="000080"/>
          <w:sz w:val="22"/>
          <w:szCs w:val="16"/>
        </w:rPr>
        <w:t>Note</w:t>
      </w:r>
      <w:r>
        <w:rPr>
          <w:rFonts w:cs="Arial" w:ascii="Arial" w:hAnsi="Arial"/>
          <w:color w:val="000080"/>
          <w:sz w:val="22"/>
          <w:szCs w:val="16"/>
        </w:rPr>
        <w:t>: Products in the Other Products tab are view only. You are not able to make any changes.</w:t>
      </w:r>
    </w:p>
    <w:p>
      <w:pPr>
        <w:pStyle w:val="Normal"/>
        <w:ind w:start="720" w:end="0"/>
        <w:rPr>
          <w:rFonts w:ascii="Arial" w:hAnsi="Arial" w:cs="Arial"/>
          <w:color w:val="0000FF"/>
          <w:sz w:val="22"/>
          <w:szCs w:val="16"/>
        </w:rPr>
      </w:pPr>
      <w:r>
        <w:rPr>
          <w:rFonts w:cs="Arial" w:ascii="Arial" w:hAnsi="Arial"/>
          <w:color w:val="0000FF"/>
          <w:sz w:val="22"/>
          <w:szCs w:val="16"/>
        </w:rPr>
      </w:r>
    </w:p>
    <w:p>
      <w:pPr>
        <w:pStyle w:val="Normal"/>
        <w:ind w:start="720" w:end="0"/>
        <w:rPr>
          <w:rFonts w:ascii="Arial" w:hAnsi="Arial" w:cs="Arial"/>
          <w:color w:val="0000FF"/>
          <w:sz w:val="22"/>
          <w:szCs w:val="16"/>
        </w:rPr>
      </w:pPr>
      <w:r>
        <w:rPr>
          <w:rFonts w:cs="Arial" w:ascii="Arial" w:hAnsi="Arial"/>
          <w:color w:val="0000FF"/>
          <w:sz w:val="22"/>
          <w:szCs w:val="16"/>
        </w:rPr>
      </w:r>
    </w:p>
    <w:p>
      <w:pPr>
        <w:pStyle w:val="BodyText2"/>
        <w:numPr>
          <w:ilvl w:val="0"/>
          <w:numId w:val="6"/>
        </w:numPr>
        <w:rPr>
          <w:color w:val="808080"/>
          <w:sz w:val="18"/>
        </w:rPr>
      </w:pPr>
      <w:r>
        <w:rPr>
          <w:color w:val="000000"/>
        </w:rPr>
        <w:t>What happens if I forget to suspend my products before going home in the evening?</w:t>
      </w:r>
      <w:r>
        <w:rPr>
          <w:color w:val="808080"/>
          <w:sz w:val="18"/>
        </w:rPr>
        <w:t xml:space="preserve">  </w:t>
      </w:r>
    </w:p>
    <w:p>
      <w:pPr>
        <w:pStyle w:val="BodyText2"/>
        <w:ind w:hanging="720" w:start="720" w:end="0"/>
        <w:rPr>
          <w:rFonts w:eastAsia="Arial Unicode MS" w:cs="Arial Unicode MS"/>
          <w:color w:val="000080"/>
          <w:sz w:val="18"/>
        </w:rPr>
      </w:pPr>
      <w:r>
        <w:rPr>
          <w:rFonts w:eastAsia="Arial Unicode MS" w:cs="Arial Unicode MS"/>
          <w:color w:val="000080"/>
          <w:sz w:val="18"/>
        </w:rPr>
      </w:r>
    </w:p>
    <w:p>
      <w:pPr>
        <w:pStyle w:val="Normal"/>
        <w:ind w:start="720" w:end="0"/>
        <w:rPr/>
      </w:pPr>
      <w:r>
        <w:rPr>
          <w:rFonts w:cs="Arial" w:ascii="Arial" w:hAnsi="Arial"/>
          <w:color w:val="000080"/>
          <w:sz w:val="22"/>
          <w:szCs w:val="16"/>
        </w:rPr>
        <w:t xml:space="preserve">Each product is set up with trading hours, which can be adjusted in the product properties page. At the time you have designated for your product’s trading hours to end, your product’s font will turn gray in Stack Manager and your prices and volumes will disappear from the website. In order to activate your prices, you will need to click the </w:t>
      </w:r>
      <w:r>
        <w:rPr>
          <w:rFonts w:cs="Arial" w:ascii="Arial" w:hAnsi="Arial"/>
          <w:b/>
          <w:bCs/>
          <w:color w:val="000080"/>
          <w:sz w:val="22"/>
          <w:szCs w:val="16"/>
        </w:rPr>
        <w:t>Activate Stack</w:t>
      </w:r>
      <w:r>
        <w:rPr>
          <w:rFonts w:cs="Arial" w:ascii="Arial" w:hAnsi="Arial"/>
          <w:color w:val="000080"/>
          <w:sz w:val="22"/>
          <w:szCs w:val="16"/>
        </w:rPr>
        <w:t xml:space="preserve"> button next to the word </w:t>
      </w:r>
      <w:r>
        <w:rPr>
          <w:rFonts w:cs="Arial" w:ascii="Arial" w:hAnsi="Arial"/>
          <w:b/>
          <w:bCs/>
          <w:color w:val="000080"/>
          <w:sz w:val="22"/>
          <w:szCs w:val="16"/>
        </w:rPr>
        <w:t>Stack</w:t>
      </w:r>
      <w:r>
        <w:rPr>
          <w:rFonts w:cs="Arial" w:ascii="Arial" w:hAnsi="Arial"/>
          <w:color w:val="000080"/>
          <w:sz w:val="22"/>
          <w:szCs w:val="16"/>
        </w:rPr>
        <w:t xml:space="preserve"> on the tool bar; however unless you change your trading hours in the product properties page the stack prices will automatically inactivate again.  To completely take the products off the website, you will have to click the </w:t>
      </w:r>
      <w:r>
        <w:rPr>
          <w:rFonts w:cs="Arial" w:ascii="Arial" w:hAnsi="Arial"/>
          <w:b/>
          <w:bCs/>
          <w:color w:val="000080"/>
          <w:sz w:val="22"/>
          <w:szCs w:val="16"/>
        </w:rPr>
        <w:t>Suspend</w:t>
      </w:r>
      <w:r>
        <w:rPr>
          <w:rFonts w:cs="Arial" w:ascii="Arial" w:hAnsi="Arial"/>
          <w:color w:val="000080"/>
          <w:sz w:val="22"/>
          <w:szCs w:val="16"/>
        </w:rPr>
        <w:t xml:space="preserve"> button found next to the word </w:t>
      </w:r>
      <w:r>
        <w:rPr>
          <w:rFonts w:cs="Arial" w:ascii="Arial" w:hAnsi="Arial"/>
          <w:b/>
          <w:bCs/>
          <w:color w:val="000080"/>
          <w:sz w:val="22"/>
          <w:szCs w:val="16"/>
        </w:rPr>
        <w:t>Product</w:t>
      </w:r>
      <w:r>
        <w:rPr>
          <w:rFonts w:cs="Arial" w:ascii="Arial" w:hAnsi="Arial"/>
          <w:color w:val="000080"/>
          <w:sz w:val="22"/>
          <w:szCs w:val="16"/>
        </w:rPr>
        <w:t xml:space="preserve"> on the tool bar.</w:t>
      </w:r>
    </w:p>
    <w:p>
      <w:pPr>
        <w:pStyle w:val="Normal"/>
        <w:ind w:start="720" w:end="0"/>
        <w:rPr>
          <w:rFonts w:ascii="Arial" w:hAnsi="Arial" w:cs="Arial"/>
          <w:color w:val="000080"/>
          <w:sz w:val="22"/>
          <w:szCs w:val="16"/>
        </w:rPr>
      </w:pPr>
      <w:r>
        <w:rPr>
          <w:rFonts w:cs="Arial" w:ascii="Arial" w:hAnsi="Arial"/>
          <w:color w:val="000080"/>
          <w:sz w:val="22"/>
          <w:szCs w:val="16"/>
        </w:rPr>
      </w:r>
    </w:p>
    <w:p>
      <w:pPr>
        <w:pStyle w:val="Normal"/>
        <w:ind w:start="720" w:end="0"/>
        <w:rPr/>
      </w:pPr>
      <w:r>
        <w:rPr>
          <w:rFonts w:cs="Arial" w:ascii="Arial" w:hAnsi="Arial"/>
          <w:color w:val="000080"/>
          <w:sz w:val="22"/>
          <w:szCs w:val="16"/>
        </w:rPr>
        <w:t>Note: If there are active Top of Stack limit orders against your product at the end of the trading hours, those Top of Stack prices will remain visible and transactable on the website.</w:t>
      </w:r>
      <w:r>
        <w:rPr>
          <w:rFonts w:cs="Arial" w:ascii="Arial" w:hAnsi="Arial"/>
          <w:color w:val="0000FF"/>
          <w:sz w:val="22"/>
          <w:szCs w:val="16"/>
        </w:rPr>
        <w:t xml:space="preserve">  </w:t>
      </w:r>
    </w:p>
    <w:p>
      <w:pPr>
        <w:pStyle w:val="Normal"/>
        <w:ind w:start="720" w:end="0"/>
        <w:rPr>
          <w:rFonts w:ascii="Arial" w:hAnsi="Arial" w:cs="Arial"/>
          <w:color w:val="0000FF"/>
          <w:sz w:val="22"/>
          <w:szCs w:val="16"/>
        </w:rPr>
      </w:pPr>
      <w:r>
        <w:rPr>
          <w:rFonts w:cs="Arial" w:ascii="Arial" w:hAnsi="Arial"/>
          <w:color w:val="0000FF"/>
          <w:sz w:val="22"/>
          <w:szCs w:val="16"/>
        </w:rPr>
      </w:r>
    </w:p>
    <w:p>
      <w:pPr>
        <w:pStyle w:val="Normal"/>
        <w:ind w:start="720" w:end="0"/>
        <w:rPr>
          <w:rFonts w:ascii="Arial" w:hAnsi="Arial" w:eastAsia="Arial" w:cs="Arial"/>
          <w:color w:val="000080"/>
          <w:sz w:val="16"/>
          <w:szCs w:val="16"/>
        </w:rPr>
      </w:pPr>
      <w:r>
        <w:rPr>
          <w:rFonts w:eastAsia="Arial" w:cs="Arial" w:ascii="Arial" w:hAnsi="Arial"/>
          <w:color w:val="000080"/>
          <w:sz w:val="16"/>
          <w:szCs w:val="16"/>
        </w:rPr>
        <w:t xml:space="preserve"> </w:t>
      </w:r>
    </w:p>
    <w:p>
      <w:pPr>
        <w:pStyle w:val="BodyText2"/>
        <w:numPr>
          <w:ilvl w:val="0"/>
          <w:numId w:val="6"/>
        </w:numPr>
        <w:rPr>
          <w:rFonts w:eastAsia="Arial Unicode MS"/>
          <w:color w:val="000000"/>
        </w:rPr>
      </w:pPr>
      <w:r>
        <w:rPr>
          <w:color w:val="000000"/>
        </w:rPr>
        <w:t>How do I change the colors on my products to distinguish between Active, Suspended, and Inactive?</w:t>
      </w:r>
    </w:p>
    <w:p>
      <w:pPr>
        <w:pStyle w:val="Normal"/>
        <w:rPr>
          <w:rFonts w:ascii="Arial" w:hAnsi="Arial" w:eastAsia="Arial Unicode MS" w:cs="Arial"/>
          <w:color w:val="0000FF"/>
          <w:sz w:val="22"/>
        </w:rPr>
      </w:pPr>
      <w:r>
        <w:rPr>
          <w:rFonts w:eastAsia="Arial Unicode MS" w:cs="Arial" w:ascii="Arial" w:hAnsi="Arial"/>
          <w:color w:val="0000FF"/>
          <w:sz w:val="22"/>
        </w:rPr>
      </w:r>
    </w:p>
    <w:p>
      <w:pPr>
        <w:pStyle w:val="Normal"/>
        <w:ind w:start="720" w:end="0"/>
        <w:rPr>
          <w:rFonts w:ascii="Arial" w:hAnsi="Arial" w:eastAsia="Arial Unicode MS" w:cs="Arial Unicode MS"/>
          <w:color w:val="000080"/>
          <w:sz w:val="16"/>
          <w:szCs w:val="16"/>
        </w:rPr>
      </w:pPr>
      <w:r>
        <w:rPr>
          <w:rFonts w:eastAsia="Arial Unicode MS" w:cs="Arial Unicode MS" w:ascii="Arial" w:hAnsi="Arial"/>
          <w:color w:val="000080"/>
          <w:sz w:val="16"/>
          <w:szCs w:val="16"/>
        </w:rPr>
      </w:r>
    </w:p>
    <w:p>
      <w:pPr>
        <w:pStyle w:val="Normal"/>
        <w:numPr>
          <w:ilvl w:val="0"/>
          <w:numId w:val="2"/>
        </w:numPr>
        <w:rPr>
          <w:rFonts w:ascii="Arial" w:hAnsi="Arial" w:eastAsia="Arial Unicode MS" w:cs="Arial Unicode MS"/>
          <w:color w:val="000080"/>
          <w:sz w:val="16"/>
          <w:szCs w:val="16"/>
        </w:rPr>
      </w:pPr>
      <w:r>
        <w:rPr>
          <w:rFonts w:cs="Arial" w:ascii="Arial" w:hAnsi="Arial"/>
          <w:color w:val="000080"/>
          <w:sz w:val="22"/>
          <w:szCs w:val="16"/>
        </w:rPr>
        <w:t xml:space="preserve">Click on </w:t>
      </w:r>
      <w:r>
        <w:rPr>
          <w:rFonts w:cs="Arial" w:ascii="Arial" w:hAnsi="Arial"/>
          <w:b/>
          <w:bCs/>
          <w:color w:val="000080"/>
          <w:sz w:val="22"/>
          <w:szCs w:val="16"/>
        </w:rPr>
        <w:t>Help</w:t>
      </w:r>
      <w:r>
        <w:rPr>
          <w:rFonts w:cs="Arial" w:ascii="Arial" w:hAnsi="Arial"/>
          <w:color w:val="000080"/>
          <w:sz w:val="22"/>
          <w:szCs w:val="16"/>
        </w:rPr>
        <w:t xml:space="preserve"> at the top of the application and select </w:t>
      </w:r>
      <w:r>
        <w:rPr>
          <w:rFonts w:cs="Arial" w:ascii="Arial" w:hAnsi="Arial"/>
          <w:b/>
          <w:bCs/>
          <w:color w:val="000080"/>
          <w:sz w:val="22"/>
          <w:szCs w:val="16"/>
        </w:rPr>
        <w:t>Options</w:t>
      </w:r>
    </w:p>
    <w:p>
      <w:pPr>
        <w:pStyle w:val="Normal"/>
        <w:numPr>
          <w:ilvl w:val="0"/>
          <w:numId w:val="2"/>
        </w:numPr>
        <w:rPr>
          <w:rFonts w:ascii="Arial" w:hAnsi="Arial" w:eastAsia="Arial Unicode MS" w:cs="Arial Unicode MS"/>
          <w:color w:val="000080"/>
          <w:sz w:val="16"/>
          <w:szCs w:val="16"/>
        </w:rPr>
      </w:pPr>
      <w:r>
        <w:rPr>
          <w:rFonts w:cs="Arial" w:ascii="Arial" w:hAnsi="Arial"/>
          <w:color w:val="000080"/>
          <w:sz w:val="22"/>
          <w:szCs w:val="16"/>
        </w:rPr>
        <w:t xml:space="preserve">You can change the product status colors, sounds, and the price and volume display controls from this screen.  </w:t>
      </w:r>
    </w:p>
    <w:p>
      <w:pPr>
        <w:pStyle w:val="Normal"/>
        <w:numPr>
          <w:ilvl w:val="0"/>
          <w:numId w:val="2"/>
        </w:numPr>
        <w:rPr>
          <w:rFonts w:ascii="Arial" w:hAnsi="Arial" w:cs="Arial"/>
          <w:color w:val="0000FF"/>
          <w:sz w:val="22"/>
          <w:szCs w:val="16"/>
        </w:rPr>
      </w:pPr>
      <w:r>
        <w:rPr>
          <w:rFonts w:cs="Arial" w:ascii="Arial" w:hAnsi="Arial"/>
          <w:color w:val="000080"/>
          <w:sz w:val="22"/>
          <w:szCs w:val="16"/>
        </w:rPr>
        <w:t xml:space="preserve">Click </w:t>
      </w:r>
      <w:r>
        <w:rPr>
          <w:rFonts w:cs="Arial" w:ascii="Arial" w:hAnsi="Arial"/>
          <w:b/>
          <w:bCs/>
          <w:color w:val="000080"/>
          <w:sz w:val="22"/>
          <w:szCs w:val="16"/>
        </w:rPr>
        <w:t>Ok</w:t>
      </w:r>
      <w:r>
        <w:rPr>
          <w:rFonts w:cs="Arial" w:ascii="Arial" w:hAnsi="Arial"/>
          <w:color w:val="000080"/>
          <w:sz w:val="22"/>
          <w:szCs w:val="16"/>
        </w:rPr>
        <w:t xml:space="preserve"> at the bottom of the screen</w:t>
      </w:r>
    </w:p>
    <w:p>
      <w:pPr>
        <w:pStyle w:val="BodyTextIndent"/>
        <w:ind w:start="1080" w:end="0"/>
        <w:rPr>
          <w:rFonts w:ascii="Arial" w:hAnsi="Arial" w:cs="Arial"/>
          <w:color w:val="0000FF"/>
          <w:sz w:val="22"/>
          <w:szCs w:val="16"/>
        </w:rPr>
      </w:pPr>
      <w:r>
        <w:rPr>
          <w:rFonts w:cs="Arial" w:ascii="Arial" w:hAnsi="Arial"/>
          <w:color w:val="0000FF"/>
          <w:sz w:val="22"/>
          <w:szCs w:val="16"/>
        </w:rPr>
      </w:r>
    </w:p>
    <w:p>
      <w:pPr>
        <w:pStyle w:val="BodyTextIndent"/>
        <w:rPr>
          <w:rFonts w:ascii="Arial" w:hAnsi="Arial" w:cs="Arial"/>
        </w:rPr>
      </w:pPr>
      <w:r>
        <w:rPr>
          <w:rFonts w:cs="Arial" w:ascii="Arial" w:hAnsi="Arial"/>
        </w:rPr>
      </w:r>
    </w:p>
    <w:p>
      <w:pPr>
        <w:pStyle w:val="BodyText2"/>
        <w:numPr>
          <w:ilvl w:val="0"/>
          <w:numId w:val="6"/>
        </w:numPr>
        <w:rPr>
          <w:color w:val="000000"/>
        </w:rPr>
      </w:pPr>
      <w:r>
        <w:rPr>
          <w:color w:val="000000"/>
        </w:rPr>
        <w:t>What do I do if I’ve forgotten my password?</w:t>
      </w:r>
    </w:p>
    <w:p>
      <w:pPr>
        <w:pStyle w:val="Normal"/>
        <w:ind w:start="720" w:end="0"/>
        <w:rPr>
          <w:rFonts w:ascii="Arial" w:hAnsi="Arial" w:cs="Arial"/>
          <w:color w:val="0000FF"/>
          <w:sz w:val="22"/>
          <w:szCs w:val="16"/>
        </w:rPr>
      </w:pPr>
      <w:r>
        <w:rPr>
          <w:rFonts w:cs="Arial" w:ascii="Arial" w:hAnsi="Arial"/>
          <w:color w:val="0000FF"/>
          <w:sz w:val="22"/>
          <w:szCs w:val="16"/>
        </w:rPr>
      </w:r>
    </w:p>
    <w:p>
      <w:pPr>
        <w:pStyle w:val="Normal"/>
        <w:ind w:start="720" w:end="0"/>
        <w:rPr>
          <w:rFonts w:ascii="Arial" w:hAnsi="Arial" w:cs="Arial"/>
          <w:color w:val="000080"/>
          <w:sz w:val="22"/>
          <w:szCs w:val="16"/>
        </w:rPr>
      </w:pPr>
      <w:r>
        <w:rPr>
          <w:rFonts w:cs="Arial" w:ascii="Arial" w:hAnsi="Arial"/>
          <w:color w:val="000080"/>
          <w:sz w:val="22"/>
          <w:szCs w:val="16"/>
        </w:rPr>
        <w:t>Please send an email to one of the following individuals and we will have the password reset for you.</w:t>
      </w:r>
    </w:p>
    <w:p>
      <w:pPr>
        <w:pStyle w:val="Normal"/>
        <w:rPr>
          <w:rFonts w:ascii="Arial" w:hAnsi="Arial" w:cs="Arial"/>
          <w:color w:val="000080"/>
          <w:sz w:val="22"/>
          <w:szCs w:val="16"/>
        </w:rPr>
      </w:pPr>
      <w:r>
        <w:rPr>
          <w:rFonts w:cs="Arial" w:ascii="Arial" w:hAnsi="Arial"/>
          <w:color w:val="000080"/>
          <w:sz w:val="22"/>
          <w:szCs w:val="16"/>
        </w:rPr>
        <w:tab/>
        <w:tab/>
      </w:r>
    </w:p>
    <w:p>
      <w:pPr>
        <w:pStyle w:val="Normal"/>
        <w:rPr>
          <w:rFonts w:ascii="Arial" w:hAnsi="Arial" w:cs="Arial"/>
          <w:color w:val="000080"/>
          <w:sz w:val="22"/>
          <w:szCs w:val="16"/>
        </w:rPr>
      </w:pPr>
      <w:r>
        <w:rPr>
          <w:rFonts w:cs="Arial" w:ascii="Arial" w:hAnsi="Arial"/>
          <w:color w:val="000080"/>
          <w:sz w:val="22"/>
          <w:szCs w:val="16"/>
        </w:rPr>
        <w:tab/>
        <w:tab/>
        <w:t>Stephanie Sever</w:t>
      </w:r>
    </w:p>
    <w:p>
      <w:pPr>
        <w:pStyle w:val="Normal"/>
        <w:rPr>
          <w:rFonts w:ascii="Arial" w:hAnsi="Arial" w:cs="Arial"/>
          <w:color w:val="000080"/>
          <w:sz w:val="22"/>
          <w:szCs w:val="16"/>
        </w:rPr>
      </w:pPr>
      <w:r>
        <w:rPr>
          <w:rFonts w:cs="Arial" w:ascii="Arial" w:hAnsi="Arial"/>
          <w:color w:val="000080"/>
          <w:sz w:val="22"/>
          <w:szCs w:val="16"/>
        </w:rPr>
        <w:tab/>
        <w:tab/>
        <w:t>Claudia Clark</w:t>
      </w:r>
    </w:p>
    <w:p>
      <w:pPr>
        <w:pStyle w:val="BodyText2"/>
        <w:ind w:hanging="720" w:start="720" w:end="0"/>
        <w:rPr>
          <w:rFonts w:ascii="Arial" w:hAnsi="Arial" w:cs="Arial"/>
          <w:color w:val="000000"/>
          <w:sz w:val="22"/>
          <w:szCs w:val="16"/>
        </w:rPr>
      </w:pPr>
      <w:r>
        <w:rPr>
          <w:rFonts w:cs="Arial"/>
          <w:color w:val="000000"/>
          <w:sz w:val="22"/>
          <w:szCs w:val="16"/>
        </w:rPr>
      </w:r>
    </w:p>
    <w:p>
      <w:pPr>
        <w:pStyle w:val="BodyText2"/>
        <w:rPr>
          <w:color w:val="000000"/>
        </w:rPr>
      </w:pPr>
      <w:r>
        <w:rPr>
          <w:color w:val="000000"/>
        </w:rPr>
      </w:r>
    </w:p>
    <w:p>
      <w:pPr>
        <w:pStyle w:val="BodyText2"/>
        <w:numPr>
          <w:ilvl w:val="0"/>
          <w:numId w:val="6"/>
        </w:numPr>
        <w:rPr>
          <w:color w:val="000000"/>
        </w:rPr>
      </w:pPr>
      <w:r>
        <w:rPr>
          <w:color w:val="000000"/>
        </w:rPr>
        <w:t>I’ve created several products in Product Manager but I can’t see them in my Stack Manager yet.  What else do I need to do?</w:t>
      </w:r>
    </w:p>
    <w:p>
      <w:pPr>
        <w:pStyle w:val="BodyText2"/>
        <w:ind w:hanging="720" w:start="720" w:end="0"/>
        <w:rPr>
          <w:color w:val="000000"/>
        </w:rPr>
      </w:pPr>
      <w:r>
        <w:rPr>
          <w:color w:val="000000"/>
        </w:rPr>
      </w:r>
    </w:p>
    <w:p>
      <w:pPr>
        <w:pStyle w:val="Normal"/>
        <w:ind w:start="720" w:end="0"/>
        <w:rPr>
          <w:rFonts w:ascii="Arial" w:hAnsi="Arial" w:cs="Arial"/>
          <w:color w:val="000080"/>
          <w:sz w:val="22"/>
          <w:szCs w:val="16"/>
        </w:rPr>
      </w:pPr>
      <w:r>
        <w:rPr>
          <w:rFonts w:cs="Arial" w:ascii="Arial" w:hAnsi="Arial"/>
          <w:color w:val="000080"/>
          <w:sz w:val="22"/>
          <w:szCs w:val="16"/>
        </w:rPr>
        <w:t>Please call a member of our Online Trading Operations group with the product id numbers. The member will review and approve your products for you.</w:t>
      </w:r>
    </w:p>
    <w:p>
      <w:pPr>
        <w:pStyle w:val="Normal"/>
        <w:ind w:start="720" w:end="0"/>
        <w:rPr>
          <w:rFonts w:ascii="Arial" w:hAnsi="Arial" w:cs="Arial"/>
          <w:color w:val="000080"/>
          <w:sz w:val="22"/>
          <w:szCs w:val="16"/>
        </w:rPr>
      </w:pPr>
      <w:r>
        <w:rPr>
          <w:rFonts w:cs="Arial" w:ascii="Arial" w:hAnsi="Arial"/>
          <w:color w:val="000080"/>
          <w:sz w:val="22"/>
          <w:szCs w:val="16"/>
        </w:rPr>
      </w:r>
    </w:p>
    <w:p>
      <w:pPr>
        <w:pStyle w:val="Normal"/>
        <w:rPr>
          <w:rFonts w:ascii="Arial" w:hAnsi="Arial" w:cs="Arial"/>
          <w:color w:val="000080"/>
          <w:sz w:val="22"/>
          <w:szCs w:val="16"/>
        </w:rPr>
      </w:pPr>
      <w:r>
        <w:rPr>
          <w:rFonts w:cs="Arial" w:ascii="Arial" w:hAnsi="Arial"/>
          <w:color w:val="000080"/>
          <w:sz w:val="22"/>
          <w:szCs w:val="16"/>
        </w:rPr>
        <w:tab/>
        <w:tab/>
        <w:t>Kevin Meredith</w:t>
        <w:tab/>
        <w:t>x39555</w:t>
      </w:r>
    </w:p>
    <w:p>
      <w:pPr>
        <w:pStyle w:val="Normal"/>
        <w:rPr>
          <w:rFonts w:ascii="Arial" w:hAnsi="Arial" w:cs="Arial"/>
          <w:color w:val="000080"/>
          <w:sz w:val="22"/>
          <w:szCs w:val="16"/>
        </w:rPr>
      </w:pPr>
      <w:r>
        <w:rPr>
          <w:rFonts w:cs="Arial" w:ascii="Arial" w:hAnsi="Arial"/>
          <w:color w:val="000080"/>
          <w:sz w:val="22"/>
          <w:szCs w:val="16"/>
        </w:rPr>
        <w:tab/>
        <w:tab/>
        <w:t>Chris Walker</w:t>
        <w:tab/>
        <w:tab/>
        <w:t>x37533</w:t>
      </w:r>
    </w:p>
    <w:p>
      <w:pPr>
        <w:pStyle w:val="Normal"/>
        <w:rPr>
          <w:rFonts w:ascii="Arial" w:hAnsi="Arial" w:cs="Arial"/>
          <w:color w:val="0000FF"/>
          <w:sz w:val="22"/>
          <w:szCs w:val="16"/>
        </w:rPr>
      </w:pPr>
      <w:r>
        <w:rPr>
          <w:rFonts w:cs="Arial" w:ascii="Arial" w:hAnsi="Arial"/>
          <w:color w:val="0000FF"/>
          <w:sz w:val="22"/>
          <w:szCs w:val="16"/>
        </w:rPr>
      </w:r>
    </w:p>
    <w:p>
      <w:pPr>
        <w:pStyle w:val="BodyText2"/>
        <w:ind w:hanging="720" w:start="720" w:end="0"/>
        <w:rPr>
          <w:rFonts w:ascii="Arial" w:hAnsi="Arial" w:cs="Arial"/>
          <w:b/>
          <w:bCs/>
          <w:color w:val="000000"/>
          <w:sz w:val="22"/>
          <w:szCs w:val="16"/>
        </w:rPr>
      </w:pPr>
      <w:r>
        <w:rPr>
          <w:rFonts w:cs="Arial"/>
          <w:b/>
          <w:bCs/>
          <w:color w:val="000000"/>
          <w:sz w:val="22"/>
          <w:szCs w:val="16"/>
        </w:rPr>
      </w:r>
    </w:p>
    <w:p>
      <w:pPr>
        <w:pStyle w:val="BodyText2"/>
        <w:ind w:hanging="720" w:start="1440" w:end="0"/>
        <w:rPr>
          <w:b/>
          <w:bCs/>
          <w:color w:val="000000"/>
        </w:rPr>
      </w:pPr>
      <w:r>
        <w:rPr>
          <w:b/>
          <w:bCs/>
          <w:color w:val="000000"/>
        </w:rPr>
        <w:t>If you have any further questions please feel free to contact our support desk from 7am – 7pm EST.</w:t>
      </w:r>
    </w:p>
    <w:p>
      <w:pPr>
        <w:pStyle w:val="BodyText2"/>
        <w:ind w:hanging="720" w:start="1440" w:end="0"/>
        <w:rPr>
          <w:b/>
          <w:bCs/>
          <w:color w:val="000000"/>
        </w:rPr>
      </w:pPr>
      <w:r>
        <w:rPr>
          <w:b/>
          <w:bCs/>
          <w:color w:val="000000"/>
        </w:rPr>
      </w:r>
    </w:p>
    <w:p>
      <w:pPr>
        <w:pStyle w:val="BodyText2"/>
        <w:ind w:hanging="720" w:start="720" w:end="0"/>
        <w:rPr/>
      </w:pPr>
      <w:r>
        <w:rPr>
          <w:color w:val="000000"/>
        </w:rPr>
        <w:tab/>
      </w:r>
      <w:r>
        <w:rPr>
          <w:b/>
          <w:bCs/>
          <w:color w:val="000000"/>
        </w:rPr>
        <w:t>UBSWenergy.com Help Desk</w:t>
        <w:tab/>
        <w:tab/>
        <w:t>713-584-4444</w:t>
      </w:r>
    </w:p>
    <w:sectPr>
      <w:headerReference w:type="default" r:id="rId18"/>
      <w:footerReference w:type="default" r:id="rId1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p>
    <w:pPr>
      <w:pStyle w:val="Footer"/>
      <w:jc w:val="end"/>
      <w:rPr>
        <w:rStyle w:val="PageNumber"/>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p>
    <w:pPr>
      <w:pStyle w:val="Footer"/>
      <w:jc w:val="end"/>
      <w:rPr>
        <w:rStyle w:val="PageNumber"/>
      </w:rPr>
    </w:pPr>
    <w:r>
      <w:rPr>
        <w:rStyle w:val="PageNumber"/>
      </w:rPr>
      <w:fldChar w:fldCharType="begin"/>
    </w:r>
    <w:r>
      <w:rPr>
        <w:rStyle w:val="PageNumber"/>
      </w:rPr>
      <w:instrText xml:space="preserve"> FILENAME </w:instrText>
    </w:r>
    <w:r>
      <w:rPr>
        <w:rStyle w:val="PageNumber"/>
      </w:rPr>
      <w:fldChar w:fldCharType="separate"/>
    </w:r>
    <w:r>
      <w:rPr>
        <w:rStyle w:val="PageNumber"/>
      </w:rPr>
      <w:t>020502___FAQ_for_Stack_Manager.doc</w:t>
    </w:r>
    <w:r>
      <w:rPr>
        <w:rStyle w:val="PageNumber"/>
      </w:rPr>
      <w:fldChar w:fldCharType="end"/>
    </w:r>
  </w:p>
  <w:p>
    <w:pPr>
      <w:pStyle w:val="Footer"/>
      <w:jc w:val="end"/>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8"/>
      </w:rPr>
    </w:pPr>
    <w:r>
      <w:rPr>
        <w:rFonts w:cs="Arial" w:ascii="Arial" w:hAnsi="Arial"/>
        <w:b/>
        <w:sz w:val="28"/>
      </w:rPr>
      <w:t>The UBSWenergy.com Trader</w:t>
    </w:r>
  </w:p>
  <w:p>
    <w:pPr>
      <w:pStyle w:val="Header"/>
      <w:rPr>
        <w:rFonts w:ascii="Arial" w:hAnsi="Arial" w:cs="Arial"/>
      </w:rPr>
    </w:pPr>
    <w:r>
      <w:rPr>
        <w:rFonts w:cs="Arial" w:ascii="Arial" w:hAnsi="Arial"/>
      </w:rPr>
      <w:t>Accessing Stack Manager and Basic Review</w:t>
    </w:r>
  </w:p>
  <w:p>
    <w:pPr>
      <w:pStyle w:val="Header"/>
      <w:rPr>
        <w:rFonts w:ascii="Arial" w:hAnsi="Arial" w:cs="Arial"/>
        <w:sz w:val="20"/>
        <w:lang w:val="en-CA" w:eastAsia="en-CA"/>
      </w:rPr>
    </w:pPr>
    <w:r>
      <w:rPr>
        <w:rFonts w:cs="Arial" w:ascii="Arial" w:hAnsi="Arial"/>
        <w:sz w:val="20"/>
        <w:lang w:val="en-CA" w:eastAsia="en-CA"/>
      </w:rPr>
      <mc:AlternateContent>
        <mc:Choice Requires="wps">
          <w:drawing>
            <wp:anchor behindDoc="1" distT="0" distB="0" distL="114935" distR="114935" simplePos="0" locked="0" layoutInCell="1" allowOverlap="1" relativeHeight="5">
              <wp:simplePos x="0" y="0"/>
              <wp:positionH relativeFrom="column">
                <wp:posOffset>-114300</wp:posOffset>
              </wp:positionH>
              <wp:positionV relativeFrom="paragraph">
                <wp:posOffset>77470</wp:posOffset>
              </wp:positionV>
              <wp:extent cx="5715000" cy="0"/>
              <wp:effectExtent l="0" t="14605" r="0" b="14605"/>
              <wp:wrapNone/>
              <wp:docPr id="29"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9pt,6.1pt" to="440.95pt,6.1pt" stroked="t" o:allowincell="f" style="position:absolute">
              <v:stroke color="black" weight="2844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sz w:val="20"/>
        <w:color w:val="000080"/>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1440"/>
        </w:tabs>
        <w:ind w:start="1440" w:hanging="360"/>
      </w:pPr>
      <w:rPr>
        <w:color w:val="000080"/>
      </w:rPr>
    </w:lvl>
  </w:abstractNum>
  <w:abstractNum w:abstractNumId="6">
    <w:lvl w:ilvl="0">
      <w:start w:val="1"/>
      <w:numFmt w:val="bullet"/>
      <w:lvlText w:val=""/>
      <w:lvlJc w:val="start"/>
      <w:pPr>
        <w:tabs>
          <w:tab w:val="num" w:pos="360"/>
        </w:tabs>
        <w:ind w:start="360" w:hanging="360"/>
      </w:pPr>
      <w:rPr>
        <w:rFonts w:ascii="Symbol" w:hAnsi="Symbol" w:cs="Symbol" w:hint="default"/>
        <w:color w:val="000000"/>
      </w:rPr>
    </w:lvl>
  </w:abstractNum>
  <w:abstractNum w:abstractNumId="7">
    <w:lvl w:ilvl="0">
      <w:start w:val="1"/>
      <w:numFmt w:val="bullet"/>
      <w:lvlText w:val=""/>
      <w:lvlJc w:val="start"/>
      <w:pPr>
        <w:tabs>
          <w:tab w:val="num" w:pos="360"/>
        </w:tabs>
        <w:ind w:start="36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autoSpaceDE w:val="false"/>
      <w:jc w:val="center"/>
      <w:outlineLvl w:val="1"/>
    </w:pPr>
    <w:rPr>
      <w:rFonts w:ascii="Verdana" w:hAnsi="Verdana" w:cs="Verdana"/>
      <w:b/>
      <w:bCs/>
      <w:color w:val="3399FF"/>
      <w:sz w:val="20"/>
    </w:rPr>
  </w:style>
  <w:style w:type="paragraph" w:styleId="Heading3">
    <w:name w:val="heading 3"/>
    <w:basedOn w:val="Normal"/>
    <w:next w:val="Normal"/>
    <w:qFormat/>
    <w:pPr>
      <w:keepNext w:val="true"/>
      <w:numPr>
        <w:ilvl w:val="2"/>
        <w:numId w:val="1"/>
      </w:numPr>
      <w:autoSpaceDE w:val="false"/>
      <w:jc w:val="center"/>
      <w:outlineLvl w:val="2"/>
    </w:pPr>
    <w:rPr>
      <w:rFonts w:ascii="Verdana" w:hAnsi="Verdana" w:cs="Verdana"/>
      <w:b/>
      <w:bCs/>
      <w:color w:val="3399FF"/>
      <w:sz w:val="18"/>
    </w:rPr>
  </w:style>
  <w:style w:type="paragraph" w:styleId="Heading4">
    <w:name w:val="heading 4"/>
    <w:basedOn w:val="Normal"/>
    <w:next w:val="Normal"/>
    <w:qFormat/>
    <w:pPr>
      <w:keepNext w:val="true"/>
      <w:numPr>
        <w:ilvl w:val="3"/>
        <w:numId w:val="1"/>
      </w:numPr>
      <w:outlineLvl w:val="3"/>
    </w:pPr>
    <w:rPr>
      <w:rFonts w:ascii="Arial" w:hAnsi="Arial" w:cs="Arial"/>
      <w:b/>
      <w:bCs/>
      <w:szCs w:val="36"/>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80"/>
      <w:sz w:val="20"/>
    </w:rPr>
  </w:style>
  <w:style w:type="character" w:styleId="WW8Num3z1">
    <w:name w:val="WW8Num3z1"/>
    <w:qFormat/>
    <w:rPr>
      <w:rFonts w:ascii="Symbol" w:hAnsi="Symbol" w:cs="Symbol"/>
      <w:color w:val="00000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color w:val="000080"/>
    </w:rPr>
  </w:style>
  <w:style w:type="character" w:styleId="WW8Num11z0">
    <w:name w:val="WW8Num11z0"/>
    <w:qFormat/>
    <w:rPr>
      <w:color w:val="000080"/>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color w:val="000080"/>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St1z0">
    <w:name w:val="WW8NumSt1z0"/>
    <w:qFormat/>
    <w:rPr>
      <w:rFonts w:ascii="Verdana" w:hAnsi="Verdana" w:cs="Verdana"/>
      <w:sz w:val="3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center"/>
    </w:pPr>
    <w:rPr>
      <w:rFonts w:ascii="Verdana" w:hAnsi="Verdana" w:cs="Verdana"/>
      <w:b/>
      <w:bCs/>
      <w:color w:val="3399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color w:val="333399"/>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Verdana" w:hAnsi="Verdana" w:cs="Verdana"/>
      <w:color w:val="000080"/>
      <w:sz w:val="22"/>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moteservices.netco.enron.com/" TargetMode="External"/><Relationship Id="rId3" Type="http://schemas.openxmlformats.org/officeDocument/2006/relationships/hyperlink" Target="http://www.ubswenergy.com/site_index.html"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5.png"/><Relationship Id="rId10" Type="http://schemas.openxmlformats.org/officeDocument/2006/relationships/image" Target="media/image3.png"/><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5.png"/><Relationship Id="rId17" Type="http://schemas.openxmlformats.org/officeDocument/2006/relationships/image" Target="media/image3.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2001-10-16T12:22:00Z</dcterms:created>
  <dc:creator>lrenaud</dc:creator>
  <dc:description/>
  <dc:language>en-CA</dc:language>
  <cp:lastModifiedBy>Rahil Jafry</cp:lastModifiedBy>
  <cp:lastPrinted>2002-02-05T08:56:00Z</cp:lastPrinted>
  <dcterms:modified xsi:type="dcterms:W3CDTF">2002-02-05T19:40:00Z</dcterms:modified>
  <cp:revision>26</cp:revision>
  <dc:subject/>
  <dc:title>Stack Manager Frequently Asked Questions</dc:title>
</cp:coreProperties>
</file>