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Feb 04 &amp; 05  - Regression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Meyers - Unify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Meyers –SAP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2002-01-30T15:57:00Z</cp:lastPrinted>
  <dcterms:modified xsi:type="dcterms:W3CDTF">2002-01-30T20:05:00Z</dcterms:modified>
  <cp:revision>21</cp:revision>
  <dc:subject/>
  <dc:title>Preliminary Schedule </dc:title>
</cp:coreProperties>
</file>