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ider"/>
        <w:suppressAutoHyphens w:val="true"/>
        <w:rPr>
          <w:spacing w:val="-2"/>
        </w:rPr>
      </w:pPr>
      <w:r>
        <w:rPr>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rPr>
        <w:t>Kate B. Cole</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9,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sz w:val="22"/>
              </w:rPr>
            </w:pPr>
            <w:r>
              <w:rPr>
                <w:rFonts w:cs="Times New Roman" w:ascii="Times New Roman" w:hAnsi="Times New Roman"/>
                <w:spacing w:val="-2"/>
                <w:sz w:val="22"/>
              </w:rPr>
              <w:t>Andrew S. Fastow</w:t>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rPr>
                <w:spacing w:val="-2"/>
              </w:rPr>
            </w:pPr>
            <w:r>
              <w:rPr>
                <w:spacing w:val="-2"/>
              </w:rPr>
              <w:t>Executive Vice President and Chief Financial Officer</w:t>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August,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3"/>
              </w:rPr>
              <w:t xml:space="preserve">Kate B. Cole </w:t>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Executive Vice President and Chief Financial Officer</w:t>
      </w:r>
    </w:p>
    <w:p>
      <w:pPr>
        <w:pStyle w:val="Normal"/>
        <w:jc w:val="center"/>
        <w:rPr>
          <w:spacing w:val="-2"/>
          <w:u w:val="single"/>
        </w:rPr>
      </w:pPr>
      <w:r>
        <w:rPr>
          <w:spacing w:val="-2"/>
          <w:u w:val="single"/>
        </w:rPr>
      </w:r>
    </w:p>
    <w:p>
      <w:pPr>
        <w:pStyle w:val="Style0"/>
        <w:jc w:val="both"/>
        <w:rPr/>
      </w:pPr>
      <w:r>
        <w:rPr>
          <w:rFonts w:cs="Times New Roman" w:ascii="Times New Roman" w:hAnsi="Times New Roman"/>
          <w:sz w:val="22"/>
        </w:rPr>
        <w:tab/>
        <w:t xml:space="preserve">I, Andrew S. Fastow, Executive Vice President and Chief Financial Officer of Enron Corp., an Oregon corporation, certify that the Guaranty Agreement executed on March 29, 2001 made and entered into by Enron Corp. </w:t>
      </w:r>
      <w:r>
        <w:rPr>
          <w:rFonts w:cs="Times New Roman" w:ascii="Times New Roman" w:hAnsi="Times New Roman"/>
          <w:color w:val="000000"/>
          <w:sz w:val="22"/>
        </w:rPr>
        <w:t xml:space="preserve">in favor of The Bear Stearns Companies Inc., Bear, Stearns Securities Corp., Bear, Stearns &amp; Co. Inc. and/or their affiliates on behalf of Enron Credit, Inc.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rPr>
      </w:pPr>
      <w:r>
        <w:rPr>
          <w:spacing w:val="-2"/>
        </w:rPr>
        <w:tab/>
        <w:t>EXECUTED this ___ day of August,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ind w:hanging="5220" w:start="5220" w:end="0"/>
              <w:jc w:val="both"/>
              <w:rPr>
                <w:spacing w:val="-2"/>
              </w:rPr>
            </w:pPr>
            <w:r>
              <w:rPr>
                <w:spacing w:val="-2"/>
              </w:rPr>
              <w:t>Andrew S. Fastow</w:t>
            </w:r>
          </w:p>
          <w:p>
            <w:pPr>
              <w:pStyle w:val="Normal"/>
              <w:suppressAutoHyphens w:val="true"/>
              <w:ind w:hanging="5220" w:start="5220" w:end="0"/>
              <w:jc w:val="both"/>
              <w:rPr>
                <w:spacing w:val="-2"/>
              </w:rPr>
            </w:pPr>
            <w:r>
              <w:rPr>
                <w:spacing w:val="-2"/>
              </w:rPr>
              <w:t>Executive Vice President and Chief</w:t>
            </w:r>
          </w:p>
          <w:p>
            <w:pPr>
              <w:pStyle w:val="Normal"/>
              <w:suppressAutoHyphens w:val="true"/>
              <w:ind w:hanging="5220" w:start="5220" w:end="0"/>
              <w:jc w:val="both"/>
              <w:rPr>
                <w:spacing w:val="-2"/>
              </w:rPr>
            </w:pPr>
            <w:r>
              <w:rPr>
                <w:spacing w:val="-2"/>
              </w:rPr>
              <w:t>Financial Officer</w:t>
            </w:r>
          </w:p>
        </w:tc>
      </w:tr>
    </w:tbl>
    <w:p>
      <w:pPr>
        <w:pStyle w:val="Normal"/>
        <w:jc w:val="both"/>
        <w:rPr/>
      </w:pPr>
      <w:r>
        <w:rPr/>
        <w:tab/>
        <w:tab/>
        <w:tab/>
        <w:tab/>
        <w:tab/>
        <w:tab/>
        <w:tab/>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016cert.doc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2001-08-23T12:55:00Z</dcterms:created>
  <dc:creator>cabrams</dc:creator>
  <dc:description/>
  <dc:language>en-CA</dc:language>
  <cp:lastModifiedBy>mheard</cp:lastModifiedBy>
  <cp:lastPrinted>2001-08-23T10:28:00Z</cp:lastPrinted>
  <dcterms:modified xsi:type="dcterms:W3CDTF">2001-08-23T12:58:00Z</dcterms:modified>
  <cp:revision>3</cp:revision>
  <dc:subject/>
  <dc:title>ENRON CORP</dc:title>
</cp:coreProperties>
</file>