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object w:dxaOrig="11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7.2pt;width:64.8pt;height:64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1331533486" r:id="rId2"/>
        </w:object>
        <w:object w:dxaOrig="1979" w:dyaOrig="225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89.45pt;margin-top:7.2pt;width:56.95pt;height:64.8pt;mso-wrap-distance-left:9.05pt;mso-wrap-distance-right:9.05pt;mso-position-horizontal-relative:text;mso-position-vertical-relative:text" filled="f" o:ole="">
            <v:imagedata r:id="rId5" o:title=""/>
          </v:shape>
          <o:OLEObject Type="Embed" ProgID="" ShapeID="ole_rId4" DrawAspect="Content" ObjectID="_1930799172" r:id="rId4"/>
        </w:object>
      </w:r>
      <w:r>
        <w:rPr/>
        <w:t>HIGHLY CONFIDENTIAL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MONITORING &amp; SUPPORT SERVICES</w:t>
      </w:r>
    </w:p>
    <w:p>
      <w:pPr>
        <w:pStyle w:val="Heading1"/>
        <w:ind w:hanging="0" w:start="0"/>
        <w:rPr/>
      </w:pPr>
      <w:r>
        <w:rPr/>
        <w:t>FOR ECT</w:t>
      </w:r>
    </w:p>
    <w:p>
      <w:pPr>
        <w:pStyle w:val="Normal"/>
        <w:tabs>
          <w:tab w:val="clear" w:pos="720"/>
          <w:tab w:val="center" w:pos="4680" w:leader="none"/>
        </w:tabs>
        <w:rPr/>
      </w:pPr>
      <w:r>
        <w:rPr/>
        <w:tab/>
      </w:r>
    </w:p>
    <w:p>
      <w:pPr>
        <w:pStyle w:val="Heading2"/>
        <w:ind w:hanging="0" w:start="0"/>
        <w:rPr/>
      </w:pPr>
      <w:r>
        <w:rPr/>
        <w:t>Four Month Daily Forecast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Executive Summary:  Reasons for Shutdowns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5/21/01 Update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sz w:val="28"/>
        </w:rPr>
        <w:t>(</w:t>
      </w:r>
      <w:r>
        <w:rPr>
          <w:i/>
          <w:sz w:val="28"/>
        </w:rPr>
        <w:t>italicized plants</w:t>
      </w:r>
      <w:r>
        <w:rPr>
          <w:sz w:val="28"/>
        </w:rPr>
        <w:t xml:space="preserve"> have changed status since last week’s report)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May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Perry</w:t>
      </w:r>
      <w:r>
        <w:rPr>
          <w:sz w:val="20"/>
        </w:rPr>
        <w:tab/>
        <w:tab/>
        <w:tab/>
        <w:t>- Entering maintenance outage; Restart expected 5/24/01; Full power expected 5/27/01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6391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South Texas 2</w:t>
      </w:r>
      <w:r>
        <w:rPr>
          <w:sz w:val="20"/>
        </w:rPr>
        <w:tab/>
        <w:tab/>
        <w:t>- Derate to 90%; Full power expected 5/22/01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4589.5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Crystal River 3</w:t>
      </w:r>
      <w:r>
        <w:rPr>
          <w:sz w:val="20"/>
        </w:rPr>
        <w:tab/>
        <w:tab/>
        <w:t>- In maintenance outage; Restart expected 5/22/01; Full power expected 5/24/01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3681.6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Calvert Cliffs 1</w:t>
      </w:r>
      <w:r>
        <w:rPr>
          <w:sz w:val="20"/>
        </w:rPr>
        <w:tab/>
        <w:tab/>
        <w:t>- In derate; Full power expected 5/22/01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Hope Creek</w:t>
      </w:r>
      <w:r>
        <w:rPr>
          <w:sz w:val="20"/>
        </w:rPr>
        <w:tab/>
        <w:tab/>
        <w:t>- In power ascension from maintenance outage; Full power expected 5/22/01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Oyster Creek</w:t>
      </w:r>
      <w:r>
        <w:rPr>
          <w:sz w:val="20"/>
        </w:rPr>
        <w:tab/>
        <w:tab/>
        <w:t>- In power ascension from maintenance outage; Full power expected 5/22/01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Salem 1</w:t>
      </w:r>
      <w:r>
        <w:rPr>
          <w:sz w:val="20"/>
        </w:rPr>
        <w:tab/>
        <w:tab/>
        <w:tab/>
        <w:t>- In power ascension from refueling outage; Full power expected 5/22/01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Three Mile Island</w:t>
      </w:r>
      <w:r>
        <w:rPr>
          <w:sz w:val="20"/>
        </w:rPr>
        <w:tab/>
        <w:t>- In derate at 75%; Full power expected 5/24/01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10,867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iCs/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Braidwood 1</w:t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Braidwood 2</w:t>
      </w:r>
      <w:r>
        <w:rPr>
          <w:bCs/>
          <w:sz w:val="20"/>
        </w:rPr>
        <w:tab/>
        <w:tab/>
        <w:t>- In power ascension following forced outage; Full power expected 5/23/01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1</w:t>
      </w:r>
      <w:r>
        <w:rPr>
          <w:bCs/>
          <w:sz w:val="20"/>
        </w:rPr>
        <w:tab/>
        <w:tab/>
        <w:tab/>
        <w:t>- Holding at 98%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2</w:t>
      </w:r>
      <w:r>
        <w:rPr>
          <w:bCs/>
          <w:sz w:val="20"/>
        </w:rPr>
        <w:tab/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11,725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sz w:val="20"/>
        </w:rPr>
        <w:t>Duane Arnold</w:t>
      </w:r>
      <w:r>
        <w:rPr>
          <w:sz w:val="20"/>
        </w:rPr>
        <w:tab/>
        <w:tab/>
        <w:t>- In refueling outage; Restart expected 5/23/01; Full power expected 5/28/01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Prairie Island 2</w:t>
      </w:r>
      <w:r>
        <w:rPr>
          <w:sz w:val="20"/>
        </w:rPr>
        <w:tab/>
        <w:tab/>
        <w:t>- In forced outage; Restart expected 5/25/01; Full power expected 5/28/01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2601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Pilgrim</w:t>
      </w:r>
      <w:r>
        <w:rPr>
          <w:i/>
          <w:iCs/>
          <w:sz w:val="20"/>
        </w:rPr>
        <w:t xml:space="preserve"> </w:t>
      </w:r>
      <w:r>
        <w:rPr>
          <w:sz w:val="20"/>
        </w:rPr>
        <w:tab/>
        <w:tab/>
        <w:tab/>
        <w:t>- In power ascension following refueling; Full power expected 5/24/01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Seabrook</w:t>
      </w:r>
      <w:r>
        <w:rPr>
          <w:sz w:val="20"/>
        </w:rPr>
        <w:tab/>
        <w:tab/>
        <w:t>- In derate to 95%; Full power expected 5/24/01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Vermont Yankee</w:t>
      </w:r>
      <w:r>
        <w:rPr>
          <w:sz w:val="20"/>
        </w:rPr>
        <w:tab/>
        <w:tab/>
        <w:t>- In power ascension following refueling; Full power expected 5/25/01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3262.3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Indian Point 3</w:t>
      </w:r>
      <w:r>
        <w:rPr>
          <w:sz w:val="20"/>
        </w:rPr>
        <w:tab/>
        <w:tab/>
        <w:t>- In refueling outage; Restart expected 5/27/01; Full power expected 6/01/01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Nine Mile Point 2</w:t>
      </w:r>
      <w:r>
        <w:rPr>
          <w:sz w:val="20"/>
        </w:rPr>
        <w:tab/>
        <w:t>- In power ascension following forced outage; Full power expected 5/22/01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3304.3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Brunswick 1</w:t>
        <w:tab/>
      </w:r>
      <w:r>
        <w:rPr>
          <w:bCs/>
          <w:sz w:val="20"/>
        </w:rPr>
        <w:tab/>
        <w:t>- In derate for maintenance; Full power expected 5/22/01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Brunswick 2</w:t>
        <w:tab/>
      </w:r>
      <w:r>
        <w:rPr>
          <w:bCs/>
          <w:sz w:val="20"/>
        </w:rPr>
        <w:tab/>
        <w:t>- In derate for maintenance; Full power expected 5/22/01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Oconee 2</w:t>
      </w:r>
      <w:r>
        <w:rPr>
          <w:sz w:val="20"/>
        </w:rPr>
        <w:tab/>
        <w:tab/>
        <w:t>- In refueling outage; Restart expected 5/31/01; Full power expected 6/5/01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Sequoyah 2</w:t>
      </w:r>
      <w:r>
        <w:rPr>
          <w:bCs/>
          <w:sz w:val="20"/>
        </w:rPr>
        <w:tab/>
        <w:tab/>
        <w:t>- In derate for maintenance; Full power expected 5/22/01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Summer</w:t>
        <w:tab/>
      </w:r>
      <w:r>
        <w:rPr>
          <w:bCs/>
          <w:sz w:val="20"/>
        </w:rPr>
        <w:tab/>
        <w:tab/>
        <w:t>- In derate for maintenance; Full power expected 5/22/01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Surry 2</w:t>
      </w:r>
      <w:r>
        <w:rPr>
          <w:bCs/>
          <w:i/>
          <w:iCs/>
          <w:sz w:val="20"/>
        </w:rPr>
        <w:tab/>
      </w:r>
      <w:r>
        <w:rPr>
          <w:bCs/>
          <w:sz w:val="20"/>
        </w:rPr>
        <w:tab/>
        <w:tab/>
        <w:t>- In forced outage; Restart expected 5/23/01; Full power expected 5/25/01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23,414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/>
      </w:pPr>
      <w:r>
        <w:rPr/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Callaway</w:t>
      </w:r>
      <w:r>
        <w:rPr>
          <w:sz w:val="20"/>
        </w:rPr>
        <w:tab/>
        <w:tab/>
        <w:t>- In refueling outage; Restart expected 5/22/01; Full power expected 5/26/01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6005.7</w:t>
      </w:r>
    </w:p>
    <w:p>
      <w:pPr>
        <w:pStyle w:val="Normal"/>
        <w:ind w:firstLine="720" w:end="0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87,205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75,842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June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7143.6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4673.8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3820.9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12,179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Braidwood 1</w:t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1</w:t>
      </w:r>
      <w:r>
        <w:rPr>
          <w:bCs/>
          <w:sz w:val="20"/>
        </w:rPr>
        <w:tab/>
        <w:tab/>
        <w:tab/>
        <w:t>- Holding at 98%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2</w:t>
      </w:r>
      <w:r>
        <w:rPr>
          <w:bCs/>
          <w:sz w:val="20"/>
        </w:rPr>
        <w:tab/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11,758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3226.1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Oconee 2</w:t>
      </w:r>
      <w:r>
        <w:rPr>
          <w:sz w:val="20"/>
        </w:rPr>
        <w:tab/>
        <w:tab/>
        <w:t>- In power ascension; Full power expected 6/5/01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24,550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6997.6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86,920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83,301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July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7369.3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3822.5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Braidwood 1</w:t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1</w:t>
      </w:r>
      <w:r>
        <w:rPr>
          <w:bCs/>
          <w:sz w:val="20"/>
        </w:rPr>
        <w:tab/>
        <w:tab/>
        <w:tab/>
        <w:t>- Holding at 98%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2</w:t>
      </w:r>
      <w:r>
        <w:rPr>
          <w:bCs/>
          <w:sz w:val="20"/>
        </w:rPr>
        <w:tab/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11,706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3378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24,896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86,920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84,050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August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7194.3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3822.5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Braidwood 1</w:t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1</w:t>
      </w:r>
      <w:r>
        <w:rPr>
          <w:bCs/>
          <w:sz w:val="20"/>
        </w:rPr>
        <w:tab/>
        <w:tab/>
        <w:tab/>
        <w:t>- Holding at 98%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2</w:t>
      </w:r>
      <w:r>
        <w:rPr>
          <w:bCs/>
          <w:sz w:val="20"/>
        </w:rPr>
        <w:tab/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11,706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3378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24,896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86,920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83,875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September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Beaver Valley 1</w:t>
      </w:r>
      <w:r>
        <w:rPr>
          <w:sz w:val="20"/>
        </w:rPr>
        <w:tab/>
        <w:tab/>
        <w:t>- In refueling outage; Restart expected 10/3/01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6314.3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3663.8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Turkey Point 3</w:t>
      </w:r>
      <w:r>
        <w:rPr>
          <w:sz w:val="20"/>
        </w:rPr>
        <w:tab/>
        <w:tab/>
        <w:t>- In refueling outage; Restart expected 9/30/01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2987.7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10,307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Braidwood 1</w:t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1</w:t>
      </w:r>
      <w:r>
        <w:rPr>
          <w:bCs/>
          <w:sz w:val="20"/>
        </w:rPr>
        <w:tab/>
        <w:tab/>
        <w:tab/>
        <w:t>- Holding at 98%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2</w:t>
      </w:r>
      <w:r>
        <w:rPr>
          <w:bCs/>
          <w:sz w:val="20"/>
        </w:rPr>
        <w:tab/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11,193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3269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4126.9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4536.5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21,826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6089.7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86,920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74,313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6"/>
      <w:type w:val="nextPage"/>
      <w:pgSz w:w="12240" w:h="15840"/>
      <w:pgMar w:left="1440" w:right="1440" w:gutter="0" w:header="0" w:top="1260" w:footer="547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74"/>
      <w:rPr/>
    </w:pPr>
    <w:r>
      <w:rPr/>
    </w:r>
  </w:p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4668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1.5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ind w:hanging="3600" w:start="3600" w:end="0"/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1440" w:leader="none"/>
      </w:tabs>
      <w:ind w:hanging="2250" w:start="225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2001-05-21T11:10:00Z</dcterms:created>
  <dc:creator>Dan Salter</dc:creator>
  <dc:description/>
  <dc:language>en-CA</dc:language>
  <cp:lastModifiedBy>Dan Salter</cp:lastModifiedBy>
  <cp:lastPrinted>2001-04-23T09:37:00Z</cp:lastPrinted>
  <dcterms:modified xsi:type="dcterms:W3CDTF">2001-05-21T11:57:00Z</dcterms:modified>
  <cp:revision>5</cp:revision>
  <dc:subject/>
  <dc:title>HIGHLY CONFIDENTIAL</dc:title>
</cp:coreProperties>
</file>