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tab/>
      </w:r>
      <w:r>
        <w:rPr>
          <w:b/>
        </w:rPr>
        <w:t>EXHIBIT “A”</w:t>
      </w:r>
    </w:p>
    <w:p>
      <w:pPr>
        <w:pStyle w:val="Normal"/>
        <w:jc w:val="center"/>
        <w:rPr>
          <w:b/>
        </w:rPr>
      </w:pPr>
      <w:r>
        <w:rPr>
          <w:b/>
        </w:rPr>
      </w:r>
    </w:p>
    <w:p>
      <w:pPr>
        <w:pStyle w:val="Normal"/>
        <w:jc w:val="center"/>
        <w:rPr/>
      </w:pPr>
      <w:r>
        <w:rPr/>
        <w:t xml:space="preserve">TO PURCHASE AND SALE AGREEMENT </w:t>
      </w:r>
    </w:p>
    <w:p>
      <w:pPr>
        <w:pStyle w:val="Normal"/>
        <w:jc w:val="center"/>
        <w:rPr/>
      </w:pPr>
      <w:r>
        <w:rPr/>
        <w:t>BY AND BETWEEN</w:t>
      </w:r>
    </w:p>
    <w:p>
      <w:pPr>
        <w:pStyle w:val="Normal"/>
        <w:jc w:val="center"/>
        <w:rPr/>
      </w:pPr>
      <w:r>
        <w:rPr/>
        <w:t>NORTHERN NATURAL GAS COMPANY, AS SELLER</w:t>
      </w:r>
    </w:p>
    <w:p>
      <w:pPr>
        <w:pStyle w:val="Heading1"/>
        <w:ind w:hanging="0" w:start="0"/>
        <w:rPr>
          <w:b w:val="false"/>
        </w:rPr>
      </w:pPr>
      <w:r>
        <w:rPr>
          <w:b w:val="false"/>
        </w:rPr>
        <w:t>AND</w:t>
      </w:r>
    </w:p>
    <w:p>
      <w:pPr>
        <w:pStyle w:val="Normal"/>
        <w:jc w:val="center"/>
        <w:rPr/>
      </w:pPr>
      <w:r>
        <w:rPr/>
        <w:t>NORTHERN STATES POWER COMPANY, AS BUYER</w:t>
      </w:r>
    </w:p>
    <w:p>
      <w:pPr>
        <w:pStyle w:val="Normal"/>
        <w:jc w:val="center"/>
        <w:rPr/>
      </w:pPr>
      <w:r>
        <w:rPr/>
      </w:r>
    </w:p>
    <w:p>
      <w:pPr>
        <w:pStyle w:val="Normal"/>
        <w:jc w:val="center"/>
        <w:rPr>
          <w:b/>
        </w:rPr>
      </w:pPr>
      <w:r>
        <w:rPr>
          <w:b/>
        </w:rPr>
      </w:r>
    </w:p>
    <w:p>
      <w:pPr>
        <w:pStyle w:val="Heading2"/>
        <w:ind w:hanging="0" w:start="0"/>
        <w:rPr/>
      </w:pPr>
      <w:r>
        <w:rPr/>
        <w:t>SPECIAL WARRANTY DEED</w:t>
      </w:r>
    </w:p>
    <w:p>
      <w:pPr>
        <w:pStyle w:val="Header"/>
        <w:tabs>
          <w:tab w:val="clear" w:pos="4320"/>
          <w:tab w:val="clear" w:pos="8640"/>
        </w:tabs>
        <w:rPr/>
      </w:pPr>
      <w:r>
        <w:rPr/>
      </w:r>
    </w:p>
    <w:p>
      <w:pPr>
        <w:pStyle w:val="Normal"/>
        <w:rPr/>
      </w:pPr>
      <w:r>
        <w:rPr/>
      </w:r>
    </w:p>
    <w:p>
      <w:pPr>
        <w:pStyle w:val="Normal"/>
        <w:jc w:val="center"/>
        <w:rPr/>
      </w:pPr>
      <w:r>
        <w:rPr/>
      </w:r>
    </w:p>
    <w:p>
      <w:pPr>
        <w:pStyle w:val="Normal"/>
        <w:rPr/>
      </w:pPr>
      <w:r>
        <w:rPr/>
        <w:t>THE STATE OF _________</w:t>
      </w:r>
    </w:p>
    <w:p>
      <w:pPr>
        <w:pStyle w:val="Normal"/>
        <w:rPr/>
      </w:pPr>
      <w:r>
        <w:rPr/>
      </w:r>
    </w:p>
    <w:p>
      <w:pPr>
        <w:pStyle w:val="Normal"/>
        <w:rPr/>
      </w:pPr>
      <w:r>
        <w:rPr/>
        <w:t>COUNTY OF ____________</w:t>
      </w:r>
    </w:p>
    <w:p>
      <w:pPr>
        <w:pStyle w:val="Normal"/>
        <w:rPr/>
      </w:pPr>
      <w:r>
        <w:rPr/>
      </w:r>
    </w:p>
    <w:p>
      <w:pPr>
        <w:pStyle w:val="Normal"/>
        <w:rPr/>
      </w:pPr>
      <w:r>
        <w:rPr/>
      </w:r>
    </w:p>
    <w:p>
      <w:pPr>
        <w:pStyle w:val="Normal"/>
        <w:rPr/>
      </w:pPr>
      <w:r>
        <w:rPr/>
        <w:tab/>
        <w:t>KNOW ALL MEN BY THESE PRESENTS, that Northern Natural Gas Company, a Delaware corporation (“Grantor”), for and in consideration of the sum of ten dollars ($10) and other good and valuable consideration in hand paid to Grantor by Northern States Power Company, (“Grantee”), has and by these presents does  GRANT, SELL, CONVEY, TRANSFER, ASSIGN and DELIVER unto Grantee, its successors and assigns, the right, title and interest of Grantor in and to the real property described on Exhibit “1”, attached hereto and made a part hereof (the “Property”).</w:t>
      </w:r>
    </w:p>
    <w:p>
      <w:pPr>
        <w:pStyle w:val="Normal"/>
        <w:rPr/>
      </w:pPr>
      <w:r>
        <w:rPr/>
      </w:r>
    </w:p>
    <w:p>
      <w:pPr>
        <w:pStyle w:val="Normal"/>
        <w:rPr/>
      </w:pPr>
      <w:r>
        <w:rPr/>
        <w:tab/>
        <w:t>TO HAVE AND TO HOLD the Property, subject to the terms and conditions hereof, together with all and singular the rights and appurtenances thereto in anywise belonging, unto the said Grantee, its successors and assigns forever.  Grantor for itself, its successors and assigns, covenants with Grantee, its successors and assigns, that the Property is free from all  emcumbrances made by Grantor, and that Grantor, its successors and assigns shall WARRANT AND DEFEND SAME UNTO THE SAID Grantee, its successors and assigns, against every person whomsoever lawfully claiming by, through or under Grantor, or any present affiliate of Grantor, but against none other but with full right of substitution and subrogation against all former owners of the Property.</w:t>
      </w:r>
    </w:p>
    <w:p>
      <w:pPr>
        <w:pStyle w:val="Normal"/>
        <w:rPr/>
      </w:pPr>
      <w:r>
        <w:rPr/>
      </w:r>
    </w:p>
    <w:p>
      <w:pPr>
        <w:pStyle w:val="Normal"/>
        <w:rPr/>
      </w:pPr>
      <w:r>
        <w:rPr/>
        <w:tab/>
        <w:t>This conveyance, however, is made subject to any and all valid and subsisting restrictions, easements, rights of way, reservations, laws and ordinances of municipal and/or other governmental authorities, conditions and covenants, if any, applicable to and enforceable against the Property filed for record or reserved herein.</w:t>
      </w:r>
      <w:r>
        <w:br w:type="page"/>
      </w:r>
    </w:p>
    <w:p>
      <w:pPr>
        <w:pStyle w:val="Header"/>
        <w:tabs>
          <w:tab w:val="clear" w:pos="4320"/>
          <w:tab w:val="clear" w:pos="8640"/>
        </w:tabs>
        <w:rPr/>
      </w:pPr>
      <w:r>
        <w:rPr/>
      </w:r>
    </w:p>
    <w:p>
      <w:pPr>
        <w:pStyle w:val="Normal"/>
        <w:rPr/>
      </w:pPr>
      <w:r>
        <w:rPr/>
        <w:tab/>
        <w:t>To facilitate filing or recording of this instrument, (I) the counterpart to be recorded in a given county may contain only that part of the exhibits that describe the portion of the Property located in that county, and (ii) each counterpart, if any, filed with a federal, state, county or local governmental agency or office may contain only that portion of the exhibits that describe the Property under the jurisdiction of that agency or office.  Grantor and Grantee have each retained a counterpart of this conveyance with complete exhibits.</w:t>
      </w:r>
    </w:p>
    <w:p>
      <w:pPr>
        <w:pStyle w:val="Normal"/>
        <w:rPr/>
      </w:pPr>
      <w:r>
        <w:rPr/>
      </w:r>
    </w:p>
    <w:p>
      <w:pPr>
        <w:pStyle w:val="Normal"/>
        <w:rPr/>
      </w:pPr>
      <w:r>
        <w:rPr/>
        <w:tab/>
        <w:t>WITNESS THE EXECUTION HEREOF on ______________________, 2000 but effective as of _________________________.</w:t>
      </w:r>
    </w:p>
    <w:p>
      <w:pPr>
        <w:pStyle w:val="Normal"/>
        <w:rPr/>
      </w:pPr>
      <w:r>
        <w:rPr/>
      </w:r>
    </w:p>
    <w:p>
      <w:pPr>
        <w:pStyle w:val="Normal"/>
        <w:rPr/>
      </w:pPr>
      <w:r>
        <w:rPr/>
        <w:tab/>
        <w:tab/>
        <w:tab/>
        <w:tab/>
        <w:tab/>
        <w:tab/>
      </w:r>
      <w:r>
        <w:rPr>
          <w:b/>
        </w:rPr>
        <w:t>GRANTOR</w:t>
      </w:r>
    </w:p>
    <w:p>
      <w:pPr>
        <w:pStyle w:val="Normal"/>
        <w:rPr>
          <w:b/>
        </w:rPr>
      </w:pPr>
      <w:r>
        <w:rPr>
          <w:b/>
        </w:rPr>
        <w:tab/>
        <w:tab/>
        <w:tab/>
        <w:tab/>
        <w:tab/>
        <w:tab/>
        <w:t>NORTHERN NATURAL GAS COMPANY</w:t>
      </w:r>
    </w:p>
    <w:p>
      <w:pPr>
        <w:pStyle w:val="Normal"/>
        <w:rPr>
          <w:b/>
        </w:rPr>
      </w:pPr>
      <w:r>
        <w:rPr>
          <w:b/>
        </w:rPr>
      </w:r>
    </w:p>
    <w:p>
      <w:pPr>
        <w:pStyle w:val="Normal"/>
        <w:rPr/>
      </w:pPr>
      <w:r>
        <w:rPr/>
        <w:tab/>
        <w:tab/>
        <w:tab/>
        <w:tab/>
        <w:tab/>
        <w:tab/>
        <w:t>By:</w:t>
      </w:r>
      <w:r>
        <w:rPr>
          <w:u w:val="single"/>
        </w:rPr>
        <w:tab/>
        <w:tab/>
        <w:tab/>
        <w:tab/>
        <w:tab/>
        <w:tab/>
      </w:r>
    </w:p>
    <w:p>
      <w:pPr>
        <w:pStyle w:val="Normal"/>
        <w:rPr/>
      </w:pPr>
      <w:r>
        <w:rPr/>
        <w:tab/>
        <w:tab/>
        <w:tab/>
        <w:tab/>
        <w:tab/>
        <w:tab/>
        <w:t>Name:</w:t>
      </w:r>
      <w:r>
        <w:rPr>
          <w:u w:val="single"/>
        </w:rPr>
        <w:tab/>
        <w:tab/>
        <w:tab/>
        <w:tab/>
        <w:tab/>
        <w:tab/>
      </w:r>
    </w:p>
    <w:p>
      <w:pPr>
        <w:pStyle w:val="Normal"/>
        <w:rPr/>
      </w:pPr>
      <w:r>
        <w:rPr/>
        <w:tab/>
        <w:tab/>
        <w:tab/>
        <w:tab/>
        <w:tab/>
        <w:tab/>
        <w:t>Title:</w:t>
      </w:r>
      <w:r>
        <w:rPr>
          <w:u w:val="single"/>
        </w:rPr>
        <w:tab/>
        <w:tab/>
        <w:tab/>
        <w:tab/>
        <w:tab/>
        <w:tab/>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Heading3"/>
        <w:ind w:hanging="0" w:start="0"/>
        <w:rPr/>
      </w:pPr>
      <w:r>
        <w:rPr/>
        <w:t>ACKNOWLEDGMENTS</w:t>
      </w:r>
    </w:p>
    <w:p>
      <w:pPr>
        <w:pStyle w:val="Normal"/>
        <w:jc w:val="center"/>
        <w:rPr>
          <w:u w:val="single"/>
        </w:rPr>
      </w:pPr>
      <w:r>
        <w:rPr>
          <w:u w:val="single"/>
        </w:rPr>
      </w:r>
    </w:p>
    <w:p>
      <w:pPr>
        <w:pStyle w:val="Normal"/>
        <w:jc w:val="center"/>
        <w:rPr>
          <w:u w:val="single"/>
        </w:rPr>
      </w:pPr>
      <w:r>
        <w:rPr>
          <w:u w:val="single"/>
        </w:rPr>
      </w:r>
    </w:p>
    <w:p>
      <w:pPr>
        <w:pStyle w:val="Heading4"/>
        <w:ind w:hanging="0" w:start="0"/>
        <w:rPr>
          <w:u w:val="none"/>
        </w:rPr>
      </w:pPr>
      <w:r>
        <w:rPr>
          <w:u w:val="none"/>
        </w:rPr>
        <w:t>THE STATE OF ____________</w:t>
      </w:r>
    </w:p>
    <w:p>
      <w:pPr>
        <w:pStyle w:val="Normal"/>
        <w:rPr>
          <w:u w:val="none"/>
        </w:rPr>
      </w:pPr>
      <w:r>
        <w:rPr>
          <w:u w:val="none"/>
        </w:rPr>
      </w:r>
    </w:p>
    <w:p>
      <w:pPr>
        <w:pStyle w:val="Header"/>
        <w:tabs>
          <w:tab w:val="clear" w:pos="4320"/>
          <w:tab w:val="clear" w:pos="8640"/>
        </w:tabs>
        <w:rPr/>
      </w:pPr>
      <w:r>
        <w:rPr/>
        <w:t xml:space="preserve">COUNTY OF _______________ </w:t>
      </w:r>
    </w:p>
    <w:p>
      <w:pPr>
        <w:pStyle w:val="Normal"/>
        <w:rPr>
          <w:u w:val="single"/>
        </w:rPr>
      </w:pPr>
      <w:r>
        <w:rPr>
          <w:u w:val="single"/>
        </w:rPr>
      </w:r>
    </w:p>
    <w:p>
      <w:pPr>
        <w:pStyle w:val="Normal"/>
        <w:rPr>
          <w:u w:val="single"/>
        </w:rPr>
      </w:pPr>
      <w:r>
        <w:rPr>
          <w:u w:val="single"/>
        </w:rPr>
      </w:r>
    </w:p>
    <w:p>
      <w:pPr>
        <w:pStyle w:val="Normal"/>
        <w:rPr/>
      </w:pPr>
      <w:r>
        <w:rPr/>
        <w:tab/>
        <w:t>This instrument was acknowledged before me on ________, 2000, by ______________________, Vice President of Northern Natural Gas Company, a Delaware corporation, on behalf of such corporation.</w:t>
      </w:r>
    </w:p>
    <w:p>
      <w:pPr>
        <w:pStyle w:val="Normal"/>
        <w:rPr/>
      </w:pPr>
      <w:r>
        <w:rPr/>
      </w:r>
    </w:p>
    <w:p>
      <w:pPr>
        <w:pStyle w:val="Normal"/>
        <w:rPr/>
      </w:pPr>
      <w:r>
        <w:rPr/>
      </w:r>
    </w:p>
    <w:p>
      <w:pPr>
        <w:pStyle w:val="Normal"/>
        <w:rPr/>
      </w:pPr>
      <w:r>
        <w:rPr/>
      </w:r>
    </w:p>
    <w:p>
      <w:pPr>
        <w:pStyle w:val="Normal"/>
        <w:rPr/>
      </w:pPr>
      <w:r>
        <w:rPr/>
        <w:tab/>
        <w:tab/>
        <w:tab/>
        <w:tab/>
        <w:tab/>
        <w:tab/>
      </w:r>
      <w:r>
        <w:rPr>
          <w:u w:val="single"/>
        </w:rPr>
        <w:tab/>
        <w:tab/>
        <w:tab/>
        <w:tab/>
        <w:tab/>
        <w:tab/>
      </w:r>
    </w:p>
    <w:p>
      <w:pPr>
        <w:pStyle w:val="Normal"/>
        <w:rPr/>
      </w:pPr>
      <w:r>
        <w:rPr/>
        <w:tab/>
        <w:tab/>
        <w:tab/>
        <w:tab/>
        <w:tab/>
        <w:tab/>
        <w:t>Notary Public</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jrt/00-310c</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center"/>
      <w:outlineLvl w:val="2"/>
    </w:pPr>
    <w:rPr>
      <w:u w:val="single"/>
    </w:rPr>
  </w:style>
  <w:style w:type="paragraph" w:styleId="Heading4">
    <w:name w:val="heading 4"/>
    <w:basedOn w:val="Normal"/>
    <w:next w:val="Normal"/>
    <w:qFormat/>
    <w:pPr>
      <w:keepNext w:val="true"/>
      <w:numPr>
        <w:ilvl w:val="3"/>
        <w:numId w:val="1"/>
      </w:numPr>
      <w:outlineLvl w:val="3"/>
    </w:pPr>
    <w:rPr>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2000-11-22T13:41:00Z</dcterms:created>
  <dc:creator>Enron</dc:creator>
  <dc:description/>
  <dc:language>en-CA</dc:language>
  <cp:lastModifiedBy>Enron</cp:lastModifiedBy>
  <cp:lastPrinted>2000-11-22T10:15:00Z</cp:lastPrinted>
  <dcterms:modified xsi:type="dcterms:W3CDTF">2000-11-22T13:46:00Z</dcterms:modified>
  <cp:revision>3</cp:revision>
  <dc:subject/>
  <dc:title/>
</cp:coreProperties>
</file>