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embeddings/oleObject1.bin" ContentType="application/vnd.openxmlformats-officedocument.oleObject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>
          <w:rFonts w:cs="Arial" w:ascii="Arial" w:hAnsi="Arial"/>
          <w:b/>
        </w:rPr>
        <w:t>To:</w:t>
        <w:tab/>
        <w:tab/>
      </w:r>
      <w:r>
        <w:rPr>
          <w:rFonts w:cs="Arial" w:ascii="Arial" w:hAnsi="Arial"/>
        </w:rPr>
        <w:t>Distribution</w:t>
        <w:tab/>
        <w:tab/>
        <w:tab/>
        <w:tab/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sz w:val="20"/>
        </w:rPr>
        <w:t>From:</w:t>
        <w:tab/>
        <w:tab/>
        <w:t>Melissa Dozier</w:t>
      </w:r>
      <w:r>
        <w:rPr>
          <w:rFonts w:cs="Arial" w:ascii="Arial" w:hAnsi="Arial"/>
          <w:sz w:val="20"/>
        </w:rPr>
        <w:tab/>
        <w:tab/>
        <w:tab/>
        <w:tab/>
      </w:r>
      <w:r>
        <w:rPr>
          <w:rFonts w:cs="Arial" w:ascii="Arial" w:hAnsi="Arial"/>
          <w:b/>
          <w:sz w:val="20"/>
        </w:rPr>
        <w:t xml:space="preserve">Department: </w:t>
      </w:r>
      <w:r>
        <w:rPr>
          <w:rFonts w:cs="Arial" w:ascii="Arial" w:hAnsi="Arial"/>
          <w:sz w:val="20"/>
        </w:rPr>
        <w:t>Human Resources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>
          <w:rFonts w:cs="Arial" w:ascii="Arial" w:hAnsi="Arial"/>
          <w:b/>
          <w:sz w:val="20"/>
        </w:rPr>
        <w:t>Subject:</w:t>
        <w:tab/>
      </w:r>
      <w:r>
        <w:rPr>
          <w:rFonts w:cs="Arial" w:ascii="Arial" w:hAnsi="Arial"/>
          <w:sz w:val="20"/>
        </w:rPr>
        <w:t xml:space="preserve">Interview Schedule for </w:t>
      </w:r>
      <w:r>
        <w:rPr>
          <w:rFonts w:cs="Arial" w:ascii="Arial" w:hAnsi="Arial"/>
          <w:b/>
          <w:sz w:val="20"/>
          <w:lang w:val="en-CA" w:eastAsia="en-CA"/>
        </w:rPr>
        <w:t>Kimberley</w:t>
      </w:r>
      <w:r>
        <w:rPr>
          <w:rFonts w:cs="Arial" w:ascii="Arial" w:hAnsi="Arial"/>
          <w:b/>
          <w:sz w:val="20"/>
        </w:rPr>
        <w:t xml:space="preserve"> </w:t>
      </w:r>
      <w:r>
        <w:rPr>
          <w:rFonts w:cs="Arial" w:ascii="Arial" w:hAnsi="Arial"/>
          <w:b/>
          <w:sz w:val="20"/>
          <w:lang w:val="en-CA" w:eastAsia="en-CA"/>
        </w:rPr>
        <w:t>Jacobson</w:t>
      </w:r>
      <w:r>
        <w:rPr>
          <w:rFonts w:cs="Arial" w:ascii="Arial" w:hAnsi="Arial"/>
          <w:sz w:val="20"/>
        </w:rPr>
        <w:tab/>
        <w:t xml:space="preserve"> 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  <w:t xml:space="preserve">Requisition #:  </w:t>
      </w:r>
      <w:r>
        <w:rPr>
          <w:rFonts w:cs="Arial" w:ascii="Arial" w:hAnsi="Arial"/>
          <w:b/>
          <w:sz w:val="20"/>
          <w:lang w:val="en-CA" w:eastAsia="en-CA"/>
        </w:rPr>
        <w:t>0000106877</w:t>
      </w:r>
    </w:p>
    <w:p>
      <w:pPr>
        <w:pStyle w:val="Normal"/>
        <w:pBdr>
          <w:bottom w:val="single" w:sz="12" w:space="1" w:color="000000"/>
        </w:pBdr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rPr>
          <w:rFonts w:ascii="Arial" w:hAnsi="Arial" w:cs="Arial"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  <w:sz w:val="20"/>
          <w:lang w:val="en-CA" w:eastAsia="en-CA"/>
        </w:rPr>
        <w:t>Kimberley</w:t>
      </w:r>
      <w:r>
        <w:rPr>
          <w:rFonts w:cs="Arial" w:ascii="Arial" w:hAnsi="Arial"/>
          <w:b/>
          <w:sz w:val="20"/>
        </w:rPr>
        <w:t xml:space="preserve"> </w:t>
      </w:r>
      <w:r>
        <w:rPr>
          <w:rFonts w:cs="Arial" w:ascii="Arial" w:hAnsi="Arial"/>
          <w:b/>
          <w:sz w:val="20"/>
          <w:lang w:val="en-CA" w:eastAsia="en-CA"/>
        </w:rPr>
        <w:t>Jacobson</w:t>
      </w:r>
      <w:r>
        <w:rPr>
          <w:rFonts w:cs="Arial" w:ascii="Arial" w:hAnsi="Arial"/>
          <w:b/>
          <w:sz w:val="20"/>
        </w:rPr>
        <w:t xml:space="preserve"> </w:t>
      </w:r>
      <w:r>
        <w:rPr>
          <w:rFonts w:cs="Arial" w:ascii="Arial" w:hAnsi="Arial"/>
          <w:sz w:val="20"/>
        </w:rPr>
        <w:t xml:space="preserve">will be interviewing at our office on </w:t>
      </w:r>
      <w:r>
        <w:rPr>
          <w:rFonts w:cs="Arial" w:ascii="Arial" w:hAnsi="Arial"/>
          <w:b/>
          <w:sz w:val="20"/>
          <w:lang w:val="en-CA" w:eastAsia="en-CA"/>
        </w:rPr>
        <w:t>Wednesday June 6, 2001</w:t>
      </w:r>
      <w:r>
        <w:rPr>
          <w:rFonts w:cs="Arial" w:ascii="Arial" w:hAnsi="Arial"/>
          <w:sz w:val="20"/>
        </w:rPr>
        <w:t xml:space="preserve">.  </w:t>
      </w:r>
      <w:r>
        <w:rPr>
          <w:rFonts w:cs="Arial" w:ascii="Arial" w:hAnsi="Arial"/>
          <w:sz w:val="20"/>
          <w:lang w:val="en-CA" w:eastAsia="en-CA"/>
        </w:rPr>
        <w:t>Kimberley</w:t>
      </w:r>
      <w:r>
        <w:rPr>
          <w:rFonts w:cs="Arial" w:ascii="Arial" w:hAnsi="Arial"/>
          <w:sz w:val="20"/>
        </w:rPr>
        <w:t xml:space="preserve"> is a candidate interviewing for the </w:t>
      </w:r>
      <w:r>
        <w:rPr>
          <w:rFonts w:cs="Arial" w:ascii="Arial" w:hAnsi="Arial"/>
          <w:b/>
          <w:sz w:val="20"/>
          <w:lang w:val="en-CA" w:eastAsia="en-CA"/>
        </w:rPr>
        <w:t>SR Counsel</w:t>
      </w:r>
      <w:r>
        <w:rPr>
          <w:rFonts w:cs="Arial" w:ascii="Arial" w:hAnsi="Arial"/>
          <w:b/>
          <w:sz w:val="20"/>
        </w:rPr>
        <w:t xml:space="preserve"> </w:t>
      </w:r>
      <w:r>
        <w:rPr>
          <w:rFonts w:cs="Arial" w:ascii="Arial" w:hAnsi="Arial"/>
          <w:sz w:val="20"/>
        </w:rPr>
        <w:t>position in the EWS Law Dept.  If you have any questions regarding the interview schedule or need further assistance, please contact Melissa D. 58701, on the 36</w:t>
      </w:r>
      <w:r>
        <w:rPr>
          <w:rFonts w:cs="Arial" w:ascii="Arial" w:hAnsi="Arial"/>
          <w:sz w:val="20"/>
          <w:vertAlign w:val="superscript"/>
        </w:rPr>
        <w:t>th</w:t>
      </w:r>
      <w:r>
        <w:rPr>
          <w:rFonts w:cs="Arial" w:ascii="Arial" w:hAnsi="Arial"/>
          <w:sz w:val="20"/>
        </w:rPr>
        <w:t xml:space="preserve"> floor.  The schedule is as follows: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tbl>
      <w:tblPr>
        <w:tblW w:w="9892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873"/>
        <w:gridCol w:w="1795"/>
        <w:gridCol w:w="3724"/>
        <w:gridCol w:w="1217"/>
        <w:gridCol w:w="1283"/>
      </w:tblGrid>
      <w:tr>
        <w:trPr/>
        <w:tc>
          <w:tcPr>
            <w:tcW w:w="187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  <w:t>Time</w:t>
            </w:r>
          </w:p>
        </w:tc>
        <w:tc>
          <w:tcPr>
            <w:tcW w:w="17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  <w:t>Interviewer</w:t>
            </w:r>
          </w:p>
        </w:tc>
        <w:tc>
          <w:tcPr>
            <w:tcW w:w="3724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  <w:t>Title</w:t>
            </w:r>
          </w:p>
        </w:tc>
        <w:tc>
          <w:tcPr>
            <w:tcW w:w="1217" w:type="dxa"/>
            <w:tcBorders/>
          </w:tcPr>
          <w:p>
            <w:pPr>
              <w:pStyle w:val="Normal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  <w:t>Location</w:t>
            </w:r>
          </w:p>
        </w:tc>
        <w:tc>
          <w:tcPr>
            <w:tcW w:w="128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  <w:t>Extension</w:t>
            </w:r>
          </w:p>
        </w:tc>
      </w:tr>
      <w:tr>
        <w:trPr/>
        <w:tc>
          <w:tcPr>
            <w:tcW w:w="187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  <w:u w:val="single"/>
              </w:rPr>
            </w:pPr>
            <w:r>
              <w:rPr>
                <w:rFonts w:cs="Arial" w:ascii="Arial" w:hAnsi="Arial"/>
                <w:b/>
                <w:sz w:val="20"/>
                <w:u w:val="single"/>
              </w:rPr>
            </w:r>
          </w:p>
        </w:tc>
        <w:tc>
          <w:tcPr>
            <w:tcW w:w="17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3724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21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28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187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1:30 PM 2:00 PM</w:t>
            </w:r>
          </w:p>
        </w:tc>
        <w:tc>
          <w:tcPr>
            <w:tcW w:w="17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Mark Haedicke</w:t>
            </w:r>
          </w:p>
        </w:tc>
        <w:tc>
          <w:tcPr>
            <w:tcW w:w="3724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Managing Director</w:t>
            </w:r>
          </w:p>
        </w:tc>
        <w:tc>
          <w:tcPr>
            <w:tcW w:w="121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EB 3325</w:t>
            </w:r>
          </w:p>
        </w:tc>
        <w:tc>
          <w:tcPr>
            <w:tcW w:w="128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36544</w:t>
            </w:r>
          </w:p>
        </w:tc>
      </w:tr>
      <w:tr>
        <w:trPr/>
        <w:tc>
          <w:tcPr>
            <w:tcW w:w="187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7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3724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21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28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187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2:00 PM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rPr>
                <w:rFonts w:cs="Arial" w:ascii="Arial" w:hAnsi="Arial"/>
                <w:sz w:val="20"/>
                <w:lang w:val="en-CA" w:eastAsia="en-CA"/>
              </w:rPr>
              <w:t>3:00 PM</w:t>
            </w:r>
          </w:p>
        </w:tc>
        <w:tc>
          <w:tcPr>
            <w:tcW w:w="17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Barbara Paige</w:t>
            </w:r>
          </w:p>
        </w:tc>
        <w:tc>
          <w:tcPr>
            <w:tcW w:w="3724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VP Finance</w:t>
            </w:r>
          </w:p>
        </w:tc>
        <w:tc>
          <w:tcPr>
            <w:tcW w:w="121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3AC 3770</w:t>
            </w:r>
          </w:p>
        </w:tc>
        <w:tc>
          <w:tcPr>
            <w:tcW w:w="128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55838</w:t>
            </w:r>
          </w:p>
        </w:tc>
      </w:tr>
      <w:tr>
        <w:trPr/>
        <w:tc>
          <w:tcPr>
            <w:tcW w:w="187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795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3724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21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  <w:tc>
          <w:tcPr>
            <w:tcW w:w="128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cs="Arial" w:ascii="Arial" w:hAnsi="Arial"/>
                <w:b/>
                <w:sz w:val="20"/>
              </w:rPr>
            </w:r>
          </w:p>
        </w:tc>
      </w:tr>
      <w:tr>
        <w:trPr/>
        <w:tc>
          <w:tcPr>
            <w:tcW w:w="187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3:00 PM 4:00 PM</w:t>
            </w:r>
          </w:p>
        </w:tc>
        <w:tc>
          <w:tcPr>
            <w:tcW w:w="1795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  <w:lang w:val="en-CA" w:eastAsia="en-CA"/>
              </w:rPr>
              <w:t>Gene Humphrey</w:t>
            </w:r>
          </w:p>
        </w:tc>
        <w:tc>
          <w:tcPr>
            <w:tcW w:w="3724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Chairman &amp; CEO Enron Investment Partners</w:t>
            </w:r>
          </w:p>
        </w:tc>
        <w:tc>
          <w:tcPr>
            <w:tcW w:w="121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3AC 3760</w:t>
            </w:r>
          </w:p>
        </w:tc>
        <w:tc>
          <w:tcPr>
            <w:tcW w:w="128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36215</w:t>
            </w:r>
          </w:p>
        </w:tc>
      </w:tr>
    </w:tbl>
    <w:p>
      <w:pPr>
        <w:pStyle w:val="Normal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rPr>
          <w:rFonts w:cs="Arial" w:ascii="Arial" w:hAnsi="Arial"/>
        </w:rPr>
        <w:t xml:space="preserve">Attached is a Candidate Evaluation Form.  Please return the completed form to </w:t>
      </w:r>
      <w:r>
        <w:rPr>
          <w:rFonts w:cs="Arial" w:ascii="Arial" w:hAnsi="Arial"/>
          <w:b/>
          <w:bCs/>
        </w:rPr>
        <w:t>Molly Magee</w:t>
      </w:r>
      <w:r>
        <w:rPr>
          <w:rFonts w:cs="Arial" w:ascii="Arial" w:hAnsi="Arial"/>
          <w:b/>
        </w:rPr>
        <w:t xml:space="preserve">, </w:t>
      </w:r>
      <w:r>
        <w:rPr>
          <w:rFonts w:cs="Arial" w:ascii="Arial" w:hAnsi="Arial"/>
        </w:rPr>
        <w:t>as soon as possible.  Thank You.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</w:rPr>
        <w:t>DISTRIBUTION</w:t>
      </w:r>
    </w:p>
    <w:p>
      <w:pPr>
        <w:pStyle w:val="Header"/>
        <w:tabs>
          <w:tab w:val="clear" w:pos="4320"/>
          <w:tab w:val="clear" w:pos="8640"/>
        </w:tabs>
        <w:rPr>
          <w:rFonts w:ascii="Arial" w:hAnsi="Arial" w:cs="Arial"/>
        </w:rPr>
      </w:pPr>
      <w:r>
        <w:rPr>
          <w:rFonts w:cs="Arial" w:ascii="Arial" w:hAnsi="Arial"/>
          <w:lang w:val="en-CA" w:eastAsia="en-CA"/>
        </w:rPr>
        <w:t>Mark Haedicke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  <w:lang w:val="en-CA" w:eastAsia="en-CA"/>
        </w:rPr>
        <w:t>Barbara Paige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  <w:lang w:val="en-CA" w:eastAsia="en-CA"/>
        </w:rPr>
        <w:t>Gene Humphrey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rPr/>
      </w:pPr>
      <w:r>
        <w:rPr/>
        <w:t>CC:  Jennifer Whitney</w:t>
        <w:br/>
        <w:t>Jannette Elbertson</w:t>
        <w:br/>
        <w:t>Adriana Cortes</w:t>
        <w:br/>
        <w:t>Bert Frazier</w:t>
      </w:r>
    </w:p>
    <w:p>
      <w:pPr>
        <w:sectPr>
          <w:headerReference w:type="default" r:id="rId2"/>
          <w:type w:val="nextPage"/>
          <w:pgSz w:w="12240" w:h="15840"/>
          <w:pgMar w:left="1440" w:right="1440" w:gutter="0" w:header="720" w:top="1584" w:footer="0" w:bottom="144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>
          <w:sz w:val="20"/>
        </w:rPr>
      </w:pPr>
      <w:r>
        <w:rPr>
          <w:sz w:val="20"/>
        </w:rPr>
      </w:r>
    </w:p>
    <w:sectPr>
      <w:type w:val="continuous"/>
      <w:pgSz w:w="12240" w:h="15840"/>
      <w:pgMar w:left="1440" w:right="1440" w:gutter="0" w:header="720" w:top="1584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8640"/>
        <w:tab w:val="center" w:pos="4320" w:leader="none"/>
        <w:tab w:val="right" w:pos="9360" w:leader="none"/>
      </w:tabs>
      <w:jc w:val="both"/>
      <w:rPr/>
    </w:pPr>
    <w:r>
      <w:rPr/>
      <w:object w:dxaOrig="1441" w:dyaOrig="1423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2.05pt;height:71.15pt" filled="f" o:ole="">
          <v:imagedata r:id="rId2" o:title=""/>
        </v:shape>
        <o:OLEObject Type="Embed" ProgID="" ShapeID="ole_rId1" DrawAspect="Content" ObjectID="_1912800038" r:id="rId1"/>
      </w:object>
    </w:r>
    <w:r>
      <w:rPr/>
      <w:tab/>
      <w:tab/>
    </w:r>
    <w:r>
      <w:rPr>
        <w:rFonts w:cs="Arial" w:ascii="Arial" w:hAnsi="Arial"/>
        <w:b/>
        <w:sz w:val="28"/>
      </w:rPr>
      <w:t>Interoffice</w:t>
    </w:r>
  </w:p>
  <w:p>
    <w:pPr>
      <w:pStyle w:val="Header"/>
      <w:tabs>
        <w:tab w:val="clear" w:pos="8640"/>
        <w:tab w:val="center" w:pos="4320" w:leader="none"/>
        <w:tab w:val="right" w:pos="9360" w:leader="none"/>
      </w:tabs>
      <w:rPr>
        <w:rFonts w:ascii="Arial" w:hAnsi="Arial" w:cs="Arial"/>
        <w:b/>
        <w:sz w:val="28"/>
      </w:rPr>
    </w:pPr>
    <w:r>
      <w:rPr>
        <w:rFonts w:cs="Arial" w:ascii="Arial" w:hAnsi="Arial"/>
        <w:b/>
        <w:sz w:val="28"/>
      </w:rPr>
      <w:tab/>
      <w:tab/>
      <w:t>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2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60" w:after="6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60" w:after="60"/>
      <w:jc w:val="center"/>
      <w:outlineLvl w:val="1"/>
    </w:pPr>
    <w:rPr>
      <w:b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EWS INTERVIEW SCHEDULE LETTER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2001-05-31T14:03:00Z</dcterms:created>
  <dc:creator>Melissa Dozier</dc:creator>
  <dc:description/>
  <dc:language>en-CA</dc:language>
  <cp:lastModifiedBy>Melissa Dozier</cp:lastModifiedBy>
  <cp:lastPrinted>2001-05-31T10:46:00Z</cp:lastPrinted>
  <dcterms:modified xsi:type="dcterms:W3CDTF">2001-05-31T14:03:00Z</dcterms:modified>
  <cp:revision>2</cp:revision>
  <dc:subject/>
  <dc:title>Date:</dc:title>
</cp:coreProperties>
</file>